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6B60D" w14:textId="10E1396E" w:rsidR="002B30E6" w:rsidRPr="003D6161" w:rsidRDefault="00C5556E" w:rsidP="003D616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D616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2020: Um </w:t>
      </w:r>
      <w:r w:rsidR="00EC13CA" w:rsidRPr="003D6161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 w:rsidR="002B30E6" w:rsidRPr="003D6161">
        <w:rPr>
          <w:rFonts w:ascii="Times New Roman" w:hAnsi="Times New Roman" w:cs="Times New Roman"/>
          <w:b/>
          <w:bCs/>
          <w:i/>
          <w:iCs/>
          <w:sz w:val="36"/>
          <w:szCs w:val="36"/>
        </w:rPr>
        <w:t>no vintage</w:t>
      </w:r>
    </w:p>
    <w:p w14:paraId="564A91AD" w14:textId="77777777" w:rsidR="002B30E6" w:rsidRPr="00830793" w:rsidRDefault="002B30E6" w:rsidP="008307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6B6AA" w14:textId="77777777" w:rsidR="003D6161" w:rsidRPr="003D6161" w:rsidRDefault="003D6161" w:rsidP="00830793">
      <w:pPr>
        <w:pStyle w:val="Normal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 w:rsidRPr="003D6161">
        <w:rPr>
          <w:b/>
          <w:bCs/>
          <w:i/>
          <w:iCs/>
        </w:rPr>
        <w:t>Acertar no vinte</w:t>
      </w:r>
    </w:p>
    <w:p w14:paraId="4790D2AB" w14:textId="77777777" w:rsidR="003D6161" w:rsidRDefault="003D6161" w:rsidP="00830793">
      <w:pPr>
        <w:pStyle w:val="NormalWeb"/>
        <w:spacing w:before="0" w:beforeAutospacing="0" w:after="0" w:afterAutospacing="0" w:line="360" w:lineRule="auto"/>
        <w:jc w:val="both"/>
      </w:pPr>
    </w:p>
    <w:p w14:paraId="1A3BF324" w14:textId="5BABA42A" w:rsidR="00830793" w:rsidRDefault="002B30E6" w:rsidP="00830793">
      <w:pPr>
        <w:pStyle w:val="NormalWeb"/>
        <w:spacing w:before="0" w:beforeAutospacing="0" w:after="0" w:afterAutospacing="0" w:line="360" w:lineRule="auto"/>
        <w:jc w:val="both"/>
      </w:pPr>
      <w:r w:rsidRPr="00830793">
        <w:t xml:space="preserve">O nosso propósito para o ano pastoral </w:t>
      </w:r>
      <w:r w:rsidRPr="00F01694">
        <w:rPr>
          <w:color w:val="FF0000"/>
        </w:rPr>
        <w:t>20</w:t>
      </w:r>
      <w:r w:rsidR="00F01694">
        <w:rPr>
          <w:color w:val="FF0000"/>
        </w:rPr>
        <w:t>19</w:t>
      </w:r>
      <w:r w:rsidRPr="00F01694">
        <w:rPr>
          <w:color w:val="FF0000"/>
        </w:rPr>
        <w:t xml:space="preserve">-2020 </w:t>
      </w:r>
      <w:r w:rsidRPr="00830793">
        <w:t>era o de “</w:t>
      </w:r>
      <w:r w:rsidRPr="00830793">
        <w:rPr>
          <w:i/>
          <w:iCs/>
        </w:rPr>
        <w:t>acertar no vinte</w:t>
      </w:r>
      <w:r w:rsidRPr="00830793">
        <w:t>”. E eis que o ano 20 do século XXI nos acertou em cheio, com esta pandemia que leva já nove meses de gestação e está a dar luz</w:t>
      </w:r>
      <w:r w:rsidR="00830793">
        <w:t>, na Igreja e no mundo</w:t>
      </w:r>
      <w:r w:rsidR="00830793" w:rsidRPr="00125D46">
        <w:rPr>
          <w:i/>
          <w:iCs/>
        </w:rPr>
        <w:t>,</w:t>
      </w:r>
      <w:r w:rsidRPr="00125D46">
        <w:rPr>
          <w:i/>
          <w:iCs/>
        </w:rPr>
        <w:t xml:space="preserve"> um tempo novo</w:t>
      </w:r>
      <w:r w:rsidRPr="00830793">
        <w:t>, não diria “</w:t>
      </w:r>
      <w:r w:rsidRPr="00830793">
        <w:rPr>
          <w:i/>
          <w:iCs/>
        </w:rPr>
        <w:t>um novo normal</w:t>
      </w:r>
      <w:r w:rsidRPr="00830793">
        <w:t xml:space="preserve">”, </w:t>
      </w:r>
      <w:r w:rsidR="00830793">
        <w:t xml:space="preserve">porque essa expressão vive ainda do passado como </w:t>
      </w:r>
      <w:r w:rsidR="002F6A6E">
        <w:t>referência</w:t>
      </w:r>
      <w:r w:rsidR="00830793">
        <w:t xml:space="preserve">. E não me parece que devamos sequer viver o tempo presente, como um </w:t>
      </w:r>
      <w:r w:rsidR="00830793" w:rsidRPr="002F6A6E">
        <w:rPr>
          <w:i/>
          <w:iCs/>
        </w:rPr>
        <w:t>intervalo escuro</w:t>
      </w:r>
      <w:r w:rsidR="002B3028" w:rsidRPr="002F6A6E">
        <w:rPr>
          <w:i/>
          <w:iCs/>
        </w:rPr>
        <w:t xml:space="preserve"> ou um tempo para esquecer</w:t>
      </w:r>
      <w:r w:rsidR="00830793">
        <w:t xml:space="preserve">, uma </w:t>
      </w:r>
      <w:r w:rsidR="002B3028">
        <w:t xml:space="preserve">espécie de </w:t>
      </w:r>
      <w:r w:rsidR="00830793" w:rsidRPr="00577EA3">
        <w:rPr>
          <w:i/>
          <w:iCs/>
        </w:rPr>
        <w:t>penitência tarifada</w:t>
      </w:r>
      <w:r w:rsidR="00830793">
        <w:t xml:space="preserve"> para logo depois retomar as </w:t>
      </w:r>
      <w:r w:rsidR="002F6A6E">
        <w:t xml:space="preserve">velhas </w:t>
      </w:r>
      <w:r w:rsidR="00830793">
        <w:t xml:space="preserve">alegrias </w:t>
      </w:r>
      <w:r w:rsidR="002F6A6E">
        <w:t xml:space="preserve">(melhor dizendo, </w:t>
      </w:r>
      <w:r w:rsidR="002F6A6E" w:rsidRPr="00577EA3">
        <w:rPr>
          <w:i/>
          <w:iCs/>
        </w:rPr>
        <w:t>as velharias</w:t>
      </w:r>
      <w:r w:rsidR="002F6A6E">
        <w:t xml:space="preserve">) </w:t>
      </w:r>
      <w:r w:rsidR="00830793">
        <w:t xml:space="preserve">e as seguranças do </w:t>
      </w:r>
      <w:r w:rsidRPr="00830793">
        <w:t>tempo</w:t>
      </w:r>
      <w:r w:rsidR="00577EA3">
        <w:t xml:space="preserve"> </w:t>
      </w:r>
      <w:r w:rsidRPr="00830793">
        <w:t>da programação organizada</w:t>
      </w:r>
      <w:r w:rsidR="00830793">
        <w:t xml:space="preserve">. Esse tempo </w:t>
      </w:r>
      <w:r w:rsidR="002B3028">
        <w:t xml:space="preserve">velho </w:t>
      </w:r>
      <w:r w:rsidR="002F6A6E">
        <w:t xml:space="preserve">caiu de maduro e </w:t>
      </w:r>
      <w:r w:rsidRPr="00830793">
        <w:t xml:space="preserve">deu lugar </w:t>
      </w:r>
      <w:r w:rsidR="006D200B" w:rsidRPr="00830793">
        <w:t xml:space="preserve">à </w:t>
      </w:r>
      <w:r w:rsidR="00830793">
        <w:t>surpresa e à aprendizagem de nos contentarmos</w:t>
      </w:r>
      <w:r w:rsidR="00EC13CA">
        <w:t>,</w:t>
      </w:r>
      <w:r w:rsidR="00125D46">
        <w:t xml:space="preserve"> </w:t>
      </w:r>
      <w:r w:rsidR="002F6A6E">
        <w:t>a</w:t>
      </w:r>
      <w:r w:rsidR="003A64EE">
        <w:t>gora, por</w:t>
      </w:r>
      <w:r w:rsidR="002F6A6E">
        <w:t xml:space="preserve"> atravessar o desértico nevoeiro da pandemia</w:t>
      </w:r>
      <w:r w:rsidR="00EC13CA">
        <w:t>,</w:t>
      </w:r>
      <w:r w:rsidR="00125D46">
        <w:t xml:space="preserve"> em regime de itinerância,</w:t>
      </w:r>
      <w:r w:rsidR="00830793">
        <w:t xml:space="preserve"> </w:t>
      </w:r>
      <w:r w:rsidR="002F6A6E">
        <w:t xml:space="preserve">apenas </w:t>
      </w:r>
      <w:r w:rsidR="00830793">
        <w:t xml:space="preserve">com o </w:t>
      </w:r>
      <w:r w:rsidR="00830793" w:rsidRPr="003A64EE">
        <w:rPr>
          <w:i/>
          <w:iCs/>
        </w:rPr>
        <w:t>pão de cada dia</w:t>
      </w:r>
      <w:r w:rsidR="00830793">
        <w:t xml:space="preserve">, </w:t>
      </w:r>
      <w:r w:rsidR="00125D46">
        <w:t xml:space="preserve">segundo </w:t>
      </w:r>
      <w:r w:rsidR="00830793">
        <w:t xml:space="preserve">a graça e </w:t>
      </w:r>
      <w:r w:rsidR="002F6A6E">
        <w:t>“</w:t>
      </w:r>
      <w:r w:rsidR="00830793" w:rsidRPr="00FD52BB">
        <w:rPr>
          <w:i/>
          <w:iCs/>
        </w:rPr>
        <w:t>a mística do instante</w:t>
      </w:r>
      <w:r w:rsidR="002F6A6E">
        <w:t>”</w:t>
      </w:r>
      <w:r w:rsidR="00830793">
        <w:t xml:space="preserve">. </w:t>
      </w:r>
      <w:r w:rsidR="00125D46">
        <w:t>Vivamos</w:t>
      </w:r>
      <w:r w:rsidR="003A64EE">
        <w:t>, pois,</w:t>
      </w:r>
      <w:r w:rsidR="00125D46">
        <w:t xml:space="preserve"> este tempo, como </w:t>
      </w:r>
      <w:r w:rsidR="002F6A6E">
        <w:t xml:space="preserve">um </w:t>
      </w:r>
      <w:proofErr w:type="spellStart"/>
      <w:r w:rsidR="002F6A6E" w:rsidRPr="00C3047E">
        <w:rPr>
          <w:i/>
          <w:iCs/>
        </w:rPr>
        <w:t>kairos</w:t>
      </w:r>
      <w:proofErr w:type="spellEnd"/>
      <w:r w:rsidR="002F6A6E">
        <w:t xml:space="preserve">, uma graça e uma </w:t>
      </w:r>
      <w:r w:rsidR="00125D46">
        <w:t xml:space="preserve">oportunidade de crescimento, para um salto </w:t>
      </w:r>
      <w:r w:rsidR="002F6A6E">
        <w:t xml:space="preserve">criativo e </w:t>
      </w:r>
      <w:r w:rsidR="00125D46">
        <w:t>qualitativo na nossa vida eclesial</w:t>
      </w:r>
      <w:r w:rsidR="002F6A6E">
        <w:t>, que às vezes avança mais por empurrão das circunstâncias do que por adesão à ação do Espírito</w:t>
      </w:r>
      <w:r w:rsidR="00FD52BB">
        <w:t xml:space="preserve"> Santo</w:t>
      </w:r>
      <w:r w:rsidR="002F6A6E">
        <w:t xml:space="preserve">. De algum modo as experiências, mais ou menos </w:t>
      </w:r>
      <w:r w:rsidR="00FD52BB">
        <w:t xml:space="preserve">acertadas ou </w:t>
      </w:r>
      <w:r w:rsidR="002F6A6E">
        <w:t>assertivas, deste tempo gestacional são um bom “</w:t>
      </w:r>
      <w:r w:rsidR="002F6A6E" w:rsidRPr="00C0455E">
        <w:rPr>
          <w:i/>
          <w:iCs/>
        </w:rPr>
        <w:t>ensaio geral</w:t>
      </w:r>
      <w:r w:rsidR="002F6A6E">
        <w:t>” para uma Igreja</w:t>
      </w:r>
      <w:r w:rsidR="00FD52BB">
        <w:t xml:space="preserve">, </w:t>
      </w:r>
      <w:r w:rsidR="002F6A6E">
        <w:t xml:space="preserve">cuja lentidão </w:t>
      </w:r>
      <w:r w:rsidR="00577EA3">
        <w:t xml:space="preserve">reformista </w:t>
      </w:r>
      <w:r w:rsidR="003A64EE">
        <w:t xml:space="preserve">foi </w:t>
      </w:r>
      <w:r w:rsidR="002F6A6E">
        <w:t>acicatada pelo efeito acelerador que a pandemia provocou e</w:t>
      </w:r>
      <w:r w:rsidR="00BC256D">
        <w:t xml:space="preserve"> destapou.</w:t>
      </w:r>
    </w:p>
    <w:p w14:paraId="6CE320AF" w14:textId="77777777" w:rsidR="00830793" w:rsidRDefault="00830793" w:rsidP="00830793">
      <w:pPr>
        <w:pStyle w:val="NormalWeb"/>
        <w:spacing w:before="0" w:beforeAutospacing="0" w:after="0" w:afterAutospacing="0" w:line="360" w:lineRule="auto"/>
        <w:jc w:val="both"/>
      </w:pPr>
    </w:p>
    <w:p w14:paraId="75BF0B3A" w14:textId="77777777" w:rsidR="00C3047E" w:rsidRPr="00C3047E" w:rsidRDefault="00C3047E" w:rsidP="00830793">
      <w:pPr>
        <w:pStyle w:val="Normal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 w:rsidRPr="00C3047E">
        <w:rPr>
          <w:b/>
          <w:bCs/>
          <w:i/>
          <w:iCs/>
        </w:rPr>
        <w:t>O meu programa é não cumprir o meu programa</w:t>
      </w:r>
    </w:p>
    <w:p w14:paraId="5D2C6173" w14:textId="77777777" w:rsidR="00C3047E" w:rsidRDefault="00C3047E" w:rsidP="00830793">
      <w:pPr>
        <w:pStyle w:val="NormalWeb"/>
        <w:spacing w:before="0" w:beforeAutospacing="0" w:after="0" w:afterAutospacing="0" w:line="360" w:lineRule="auto"/>
        <w:jc w:val="both"/>
      </w:pPr>
    </w:p>
    <w:p w14:paraId="4955C866" w14:textId="2F43253E" w:rsidR="002B30E6" w:rsidRPr="00830793" w:rsidRDefault="002F6A6E" w:rsidP="00830793">
      <w:pPr>
        <w:pStyle w:val="NormalWeb"/>
        <w:spacing w:before="0" w:beforeAutospacing="0" w:after="0" w:afterAutospacing="0" w:line="360" w:lineRule="auto"/>
        <w:jc w:val="both"/>
      </w:pPr>
      <w:r>
        <w:t>Para começar,</w:t>
      </w:r>
      <w:r w:rsidR="006D200B" w:rsidRPr="00830793">
        <w:t xml:space="preserve"> esta foi a minha principal obra de conversão pastoral, desde março para cá: a de não programar o tempo da graça. Viver a graça de cada dia, de cada hora, </w:t>
      </w:r>
      <w:r w:rsidR="002B3028">
        <w:t xml:space="preserve">deste tempo, </w:t>
      </w:r>
      <w:r w:rsidR="006D200B" w:rsidRPr="00830793">
        <w:t xml:space="preserve">acolhendo a visita inesperada dos que se cruzam connosco, </w:t>
      </w:r>
      <w:r w:rsidR="002B3028">
        <w:t>corresponde</w:t>
      </w:r>
      <w:r w:rsidR="00125D46">
        <w:t>ndo</w:t>
      </w:r>
      <w:r w:rsidR="002B3028">
        <w:t xml:space="preserve"> ao</w:t>
      </w:r>
      <w:r w:rsidR="00D12C4B" w:rsidRPr="00830793">
        <w:t>s “</w:t>
      </w:r>
      <w:r w:rsidR="00D12C4B" w:rsidRPr="002B3028">
        <w:rPr>
          <w:i/>
          <w:iCs/>
        </w:rPr>
        <w:t>pedidos na hora</w:t>
      </w:r>
      <w:r w:rsidR="00D12C4B" w:rsidRPr="00830793">
        <w:t>”</w:t>
      </w:r>
      <w:r>
        <w:t>, descobrindo novos recursos humanos e operativos</w:t>
      </w:r>
      <w:r w:rsidR="00C0455E">
        <w:t>,</w:t>
      </w:r>
      <w:r w:rsidR="00D12C4B" w:rsidRPr="00830793">
        <w:t xml:space="preserve"> </w:t>
      </w:r>
      <w:r w:rsidR="006D200B" w:rsidRPr="00830793">
        <w:t>subalternizando a tarefa agendada</w:t>
      </w:r>
      <w:r w:rsidR="00D12C4B" w:rsidRPr="00830793">
        <w:t xml:space="preserve"> e a</w:t>
      </w:r>
      <w:r w:rsidR="006D200B" w:rsidRPr="00830793">
        <w:t xml:space="preserve"> reunião marcada. Estar disponível para as surpresas de Deus</w:t>
      </w:r>
      <w:r w:rsidR="00C0455E">
        <w:t>,</w:t>
      </w:r>
      <w:r w:rsidR="006D200B" w:rsidRPr="00830793">
        <w:t xml:space="preserve"> de modo que o meu programa seja precisamente o de não cumprir o meu programa, foi a aprendizagem mais violenta e mais graciosa que fiz desta </w:t>
      </w:r>
      <w:r w:rsidR="00D12C4B" w:rsidRPr="00830793">
        <w:t xml:space="preserve">longa </w:t>
      </w:r>
      <w:r w:rsidR="006D200B" w:rsidRPr="00830793">
        <w:t>pandemia</w:t>
      </w:r>
      <w:r w:rsidR="002B30E6" w:rsidRPr="00830793">
        <w:t xml:space="preserve">. </w:t>
      </w:r>
      <w:r w:rsidR="00D12C4B" w:rsidRPr="00830793">
        <w:t>E com isso tive de aprender a desaprender tudo o que sab</w:t>
      </w:r>
      <w:r w:rsidR="00333A7B">
        <w:t>ia</w:t>
      </w:r>
      <w:r w:rsidR="00D12C4B" w:rsidRPr="00830793">
        <w:t xml:space="preserve"> fazer. </w:t>
      </w:r>
      <w:r w:rsidR="002B3028">
        <w:t xml:space="preserve">E quem não </w:t>
      </w:r>
      <w:r w:rsidR="00125D46">
        <w:t>desaprendeu</w:t>
      </w:r>
      <w:r>
        <w:t xml:space="preserve"> com a pandemia</w:t>
      </w:r>
      <w:r w:rsidR="00125D46">
        <w:t xml:space="preserve"> não </w:t>
      </w:r>
      <w:r>
        <w:t xml:space="preserve">apreendeu </w:t>
      </w:r>
      <w:r w:rsidR="00125D46">
        <w:t>nada</w:t>
      </w:r>
      <w:r>
        <w:t xml:space="preserve"> da graça deste tempo</w:t>
      </w:r>
      <w:r w:rsidR="00C3047E">
        <w:t xml:space="preserve">, que há de marcar a divisória do antes e do depois… </w:t>
      </w:r>
      <w:r w:rsidR="00464191">
        <w:t>de muita coisa</w:t>
      </w:r>
      <w:r w:rsidR="002B3028">
        <w:t xml:space="preserve">. </w:t>
      </w:r>
    </w:p>
    <w:p w14:paraId="41CECC5D" w14:textId="46D9D9C5" w:rsidR="002B30E6" w:rsidRPr="00830793" w:rsidRDefault="002B30E6" w:rsidP="00830793">
      <w:pPr>
        <w:pStyle w:val="Normal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 w:rsidRPr="00830793">
        <w:rPr>
          <w:b/>
          <w:bCs/>
          <w:i/>
          <w:iCs/>
        </w:rPr>
        <w:lastRenderedPageBreak/>
        <w:t>Mundo digital, um aliado da nova evangelização</w:t>
      </w:r>
    </w:p>
    <w:p w14:paraId="3582EE04" w14:textId="77777777" w:rsidR="002B30E6" w:rsidRPr="00830793" w:rsidRDefault="002B30E6" w:rsidP="00830793">
      <w:pPr>
        <w:pStyle w:val="NormalWeb"/>
        <w:spacing w:before="0" w:beforeAutospacing="0" w:after="0" w:afterAutospacing="0" w:line="360" w:lineRule="auto"/>
        <w:jc w:val="both"/>
      </w:pPr>
    </w:p>
    <w:p w14:paraId="23C7500A" w14:textId="26EA835C" w:rsidR="00C3047E" w:rsidRPr="00830793" w:rsidRDefault="002B30E6" w:rsidP="00C3047E">
      <w:pPr>
        <w:pStyle w:val="NormalWeb"/>
        <w:spacing w:before="0" w:beforeAutospacing="0" w:after="0" w:afterAutospacing="0" w:line="360" w:lineRule="auto"/>
        <w:jc w:val="both"/>
      </w:pPr>
      <w:r w:rsidRPr="00830793">
        <w:t xml:space="preserve">Neste contexto, </w:t>
      </w:r>
      <w:r w:rsidR="00333A7B">
        <w:t xml:space="preserve">em que </w:t>
      </w:r>
      <w:r w:rsidR="00C0455E">
        <w:t xml:space="preserve">o distanciamento </w:t>
      </w:r>
      <w:r w:rsidRPr="00830793">
        <w:t>físic</w:t>
      </w:r>
      <w:r w:rsidR="00C0455E">
        <w:t xml:space="preserve">o </w:t>
      </w:r>
      <w:r w:rsidR="00333A7B">
        <w:t xml:space="preserve">se </w:t>
      </w:r>
      <w:r w:rsidR="003A64EE">
        <w:t>tornou-se</w:t>
      </w:r>
      <w:r w:rsidRPr="00830793">
        <w:t xml:space="preserve"> um dever ético</w:t>
      </w:r>
      <w:r w:rsidR="00333A7B">
        <w:t>,</w:t>
      </w:r>
      <w:r w:rsidRPr="00830793">
        <w:t xml:space="preserve"> </w:t>
      </w:r>
      <w:r w:rsidR="00333A7B">
        <w:t>p</w:t>
      </w:r>
      <w:r w:rsidRPr="00830793">
        <w:t>areceu-nos claro</w:t>
      </w:r>
      <w:r w:rsidR="002F6A6E">
        <w:t xml:space="preserve">, </w:t>
      </w:r>
      <w:r w:rsidRPr="00830793">
        <w:t>que era preciso lançar mão de novas ferramentas pastorais, sobretudo as do mundo digital</w:t>
      </w:r>
      <w:r w:rsidR="00125D46" w:rsidRPr="00830793">
        <w:t xml:space="preserve">. </w:t>
      </w:r>
      <w:r w:rsidRPr="00830793">
        <w:t>A internet, com os seus múltiplos recursos, sítios, aplicações e as suas poderosas redes sociais, tornaram-se os nossos principais aliados da nova evangelização</w:t>
      </w:r>
      <w:r w:rsidR="006D200B" w:rsidRPr="00830793">
        <w:rPr>
          <w:color w:val="000000" w:themeColor="text1"/>
        </w:rPr>
        <w:t xml:space="preserve">. </w:t>
      </w:r>
      <w:r w:rsidR="002B3028" w:rsidRPr="00830793">
        <w:t>Da nossa parte</w:t>
      </w:r>
      <w:r w:rsidR="00125D46">
        <w:t xml:space="preserve">, </w:t>
      </w:r>
      <w:r w:rsidR="002B3028" w:rsidRPr="00830793">
        <w:t xml:space="preserve">procuramos despertar </w:t>
      </w:r>
      <w:r w:rsidR="00125D46">
        <w:t xml:space="preserve">nos </w:t>
      </w:r>
      <w:r w:rsidR="002B3028" w:rsidRPr="00830793">
        <w:t>agentes pastorais o dever de continuar a evangelizar, formando</w:t>
      </w:r>
      <w:r w:rsidR="00125D46">
        <w:t>, acompanhando</w:t>
      </w:r>
      <w:r w:rsidR="002B3028" w:rsidRPr="00830793">
        <w:t xml:space="preserve"> e alimentando os seus grupos, </w:t>
      </w:r>
      <w:r w:rsidR="00EC13CA">
        <w:t xml:space="preserve">pela via digital. </w:t>
      </w:r>
      <w:r w:rsidR="00BC256D" w:rsidRPr="00830793">
        <w:t xml:space="preserve">A Catequese </w:t>
      </w:r>
      <w:r w:rsidR="00577EA3">
        <w:t xml:space="preserve">saiu do seu </w:t>
      </w:r>
      <w:r w:rsidR="00577EA3" w:rsidRPr="00577EA3">
        <w:rPr>
          <w:i/>
          <w:iCs/>
        </w:rPr>
        <w:t>gueto</w:t>
      </w:r>
      <w:r w:rsidR="00577EA3">
        <w:t xml:space="preserve"> </w:t>
      </w:r>
      <w:r w:rsidR="00FD52BB">
        <w:t xml:space="preserve">escolar </w:t>
      </w:r>
      <w:r w:rsidR="00577EA3">
        <w:t xml:space="preserve">e, por via digital, </w:t>
      </w:r>
      <w:r w:rsidR="00BC256D" w:rsidRPr="00830793">
        <w:t xml:space="preserve">ganhou força e criatividade, envolvendo muito mais </w:t>
      </w:r>
      <w:r w:rsidR="00BC256D">
        <w:t>as famílias</w:t>
      </w:r>
      <w:r w:rsidR="00BC256D" w:rsidRPr="00830793">
        <w:t xml:space="preserve">. Os modos e conceitos de corpo, de presença, de pertença e de participação estão em mutação. E não podemos ignorá-los em nome de uma encarnação, que não passa de um </w:t>
      </w:r>
      <w:r w:rsidR="00FD52BB">
        <w:t xml:space="preserve">obcecado </w:t>
      </w:r>
      <w:r w:rsidR="00BC256D" w:rsidRPr="00830793">
        <w:t>“</w:t>
      </w:r>
      <w:r w:rsidR="00BC256D" w:rsidRPr="00333A7B">
        <w:rPr>
          <w:i/>
          <w:iCs/>
        </w:rPr>
        <w:t>fisicismo</w:t>
      </w:r>
      <w:r w:rsidR="00BC256D" w:rsidRPr="00830793">
        <w:t>” pastoral</w:t>
      </w:r>
      <w:r w:rsidR="00BC256D" w:rsidRPr="00830793">
        <w:rPr>
          <w:i/>
          <w:iCs/>
        </w:rPr>
        <w:t xml:space="preserve">. </w:t>
      </w:r>
      <w:r w:rsidR="00BC256D" w:rsidRPr="00830793">
        <w:t xml:space="preserve">Quando falamos da presença real de Cristo, quando falamos da Igreja </w:t>
      </w:r>
      <w:r w:rsidR="00BC256D" w:rsidRPr="00830793">
        <w:rPr>
          <w:i/>
          <w:iCs/>
        </w:rPr>
        <w:t>Corpo Místico</w:t>
      </w:r>
      <w:r w:rsidR="00BC256D" w:rsidRPr="00830793">
        <w:t xml:space="preserve"> de Cristo, quando falamos da </w:t>
      </w:r>
      <w:r w:rsidR="00BC256D" w:rsidRPr="00FD52BB">
        <w:rPr>
          <w:i/>
          <w:iCs/>
        </w:rPr>
        <w:t>comunhão dos santos</w:t>
      </w:r>
      <w:r w:rsidR="00BC256D" w:rsidRPr="00830793">
        <w:t>, devíamos ser mais cautelosos na absolutização da presença física e reaprendermos toda uma nova gramática d</w:t>
      </w:r>
      <w:r w:rsidR="00C0455E">
        <w:t>os afetos, d</w:t>
      </w:r>
      <w:r w:rsidR="00BC256D" w:rsidRPr="00830793">
        <w:t>a relação</w:t>
      </w:r>
      <w:r w:rsidR="00C3047E">
        <w:t>, da comunicação</w:t>
      </w:r>
      <w:r w:rsidR="00BC256D" w:rsidRPr="00830793">
        <w:t xml:space="preserve"> e da comunhão </w:t>
      </w:r>
      <w:r w:rsidR="00464191">
        <w:t xml:space="preserve">pessoais e </w:t>
      </w:r>
      <w:r w:rsidR="00BC256D" w:rsidRPr="00830793">
        <w:t>eclesiais</w:t>
      </w:r>
      <w:r w:rsidR="00C3047E" w:rsidRPr="00830793">
        <w:t xml:space="preserve">. </w:t>
      </w:r>
    </w:p>
    <w:p w14:paraId="016E1D88" w14:textId="77777777" w:rsidR="00C0455E" w:rsidRDefault="00C0455E" w:rsidP="00BC256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71A0B3" w14:textId="2EAB6C7F" w:rsidR="00BC256D" w:rsidRPr="00125D46" w:rsidRDefault="00BC256D" w:rsidP="00BC256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Pais, ministros do culto familiar </w:t>
      </w:r>
    </w:p>
    <w:p w14:paraId="1F77665F" w14:textId="77777777" w:rsidR="00BC256D" w:rsidRDefault="00BC256D" w:rsidP="00125D46">
      <w:pPr>
        <w:pStyle w:val="NormalWeb"/>
        <w:spacing w:before="0" w:beforeAutospacing="0" w:after="0" w:afterAutospacing="0" w:line="360" w:lineRule="auto"/>
        <w:jc w:val="both"/>
      </w:pPr>
    </w:p>
    <w:p w14:paraId="3F54DF73" w14:textId="2EA3AFCE" w:rsidR="00C3047E" w:rsidRDefault="00333A7B" w:rsidP="00BC256D">
      <w:pPr>
        <w:pStyle w:val="NormalWeb"/>
        <w:spacing w:before="0" w:beforeAutospacing="0" w:after="0" w:afterAutospacing="0" w:line="360" w:lineRule="auto"/>
        <w:jc w:val="both"/>
      </w:pPr>
      <w:r>
        <w:t xml:space="preserve">O </w:t>
      </w:r>
      <w:r w:rsidR="00577EA3">
        <w:t>tempo da pandemia revelou que à medida que se fechavam os templos se multiplicavam as “</w:t>
      </w:r>
      <w:r w:rsidR="00577EA3" w:rsidRPr="00577EA3">
        <w:rPr>
          <w:i/>
          <w:iCs/>
        </w:rPr>
        <w:t>igrejas domésticas</w:t>
      </w:r>
      <w:r w:rsidR="00577EA3">
        <w:t xml:space="preserve">”. </w:t>
      </w:r>
      <w:r w:rsidR="00125D46" w:rsidRPr="00830793">
        <w:t xml:space="preserve">Sugerimos, desde a primeira hora, um Guião para a oração dominical em família. </w:t>
      </w:r>
      <w:r w:rsidR="003A64EE">
        <w:t xml:space="preserve">É </w:t>
      </w:r>
      <w:r w:rsidR="00BC256D" w:rsidRPr="00830793">
        <w:t>preciso que as famílias se redescubram e se ativem, como igrejas domésticas, deixando que os pais se assumam como verdadeiros “</w:t>
      </w:r>
      <w:r w:rsidR="00BC256D" w:rsidRPr="00577EA3">
        <w:rPr>
          <w:i/>
          <w:iCs/>
        </w:rPr>
        <w:t>ministros do culto</w:t>
      </w:r>
      <w:r w:rsidR="00BC256D" w:rsidRPr="00830793">
        <w:t xml:space="preserve">” e guias da celebração, segundo a sua condição batismal e matrimonial. </w:t>
      </w:r>
      <w:r w:rsidR="00577EA3">
        <w:t xml:space="preserve">Muitos temem que a multiplicação das Igrejas domésticas enfraqueça a Igreja, como grande família. </w:t>
      </w:r>
      <w:r w:rsidR="00C0455E" w:rsidRPr="00C0455E">
        <w:t xml:space="preserve">Estou em crer que </w:t>
      </w:r>
      <w:r w:rsidR="00577EA3">
        <w:t xml:space="preserve">iremos precisamente numa direção contrária e que não vale a pena remar contra o vento, mas </w:t>
      </w:r>
      <w:r w:rsidR="00577EA3" w:rsidRPr="00333A7B">
        <w:rPr>
          <w:i/>
          <w:iCs/>
        </w:rPr>
        <w:t>apajar</w:t>
      </w:r>
      <w:r w:rsidR="00577EA3">
        <w:t xml:space="preserve"> enquanto venta, reforçando os elos da transmissão familiar da fé. O</w:t>
      </w:r>
      <w:r w:rsidR="00C0455E" w:rsidRPr="00C0455E">
        <w:t xml:space="preserve">s ritmos e hábitos dos fiéis estão a ser reconfigurados </w:t>
      </w:r>
      <w:r w:rsidR="00FD52BB">
        <w:t xml:space="preserve">e </w:t>
      </w:r>
      <w:r w:rsidR="003A64EE">
        <w:t>sem reversão</w:t>
      </w:r>
      <w:r w:rsidR="00FD52BB">
        <w:t>. Mas os nossos ritmos celebrativos e os nossos calendários litúrgicos permanecem intocáveis</w:t>
      </w:r>
      <w:r w:rsidR="00464191">
        <w:t>!</w:t>
      </w:r>
      <w:r w:rsidR="00FD52BB">
        <w:t xml:space="preserve"> Acredito </w:t>
      </w:r>
      <w:r w:rsidR="00C0455E" w:rsidRPr="00C0455E">
        <w:t xml:space="preserve">que o encontro presencial </w:t>
      </w:r>
      <w:r w:rsidR="00FD52BB">
        <w:t xml:space="preserve">dos fiéis </w:t>
      </w:r>
      <w:r w:rsidR="00C0455E" w:rsidRPr="00C0455E">
        <w:t xml:space="preserve">na vida e nas celebrações da comunidade paroquial tenderá a ser menos frequente, mas mais </w:t>
      </w:r>
      <w:r w:rsidR="00FD52BB">
        <w:t xml:space="preserve">festivamente </w:t>
      </w:r>
      <w:r w:rsidR="00C0455E" w:rsidRPr="00C0455E">
        <w:t>vivido</w:t>
      </w:r>
      <w:r w:rsidR="005A0265">
        <w:t>. O</w:t>
      </w:r>
      <w:r w:rsidR="00C0455E" w:rsidRPr="00C0455E">
        <w:t xml:space="preserve">s que deixaram de vir à Missa, ou porque vinham por hábito, ou porque se contentam com transmissões à distância, passam, nesta crise pandémica, pelo crisol da autenticidade da sua fé. Se não </w:t>
      </w:r>
      <w:r w:rsidR="00C0455E" w:rsidRPr="00C0455E">
        <w:lastRenderedPageBreak/>
        <w:t>voltarem, é porque talvez nunca tenham vindo de corpo e alma. O vírus também serve para testar o quilate da nossa fé.</w:t>
      </w:r>
    </w:p>
    <w:p w14:paraId="45145B6A" w14:textId="39E1659A" w:rsidR="005864E7" w:rsidRPr="00C5556E" w:rsidRDefault="005864E7" w:rsidP="00BC256D">
      <w:pPr>
        <w:pStyle w:val="NormalWeb"/>
        <w:spacing w:before="0" w:beforeAutospacing="0" w:after="0" w:afterAutospacing="0" w:line="360" w:lineRule="auto"/>
        <w:jc w:val="both"/>
        <w:rPr>
          <w:color w:val="FF0000"/>
          <w:u w:val="single"/>
        </w:rPr>
      </w:pPr>
    </w:p>
    <w:p w14:paraId="0F9F8BA1" w14:textId="54F9FB8B" w:rsidR="002B30E6" w:rsidRPr="00830793" w:rsidRDefault="002B30E6" w:rsidP="008307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793">
        <w:rPr>
          <w:rFonts w:ascii="Times New Roman" w:hAnsi="Times New Roman" w:cs="Times New Roman"/>
          <w:b/>
          <w:bCs/>
          <w:sz w:val="24"/>
          <w:szCs w:val="24"/>
        </w:rPr>
        <w:t>A bênção dos incómodos</w:t>
      </w:r>
    </w:p>
    <w:p w14:paraId="76BC6611" w14:textId="77777777" w:rsidR="002B30E6" w:rsidRPr="00830793" w:rsidRDefault="002B30E6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5BFF0" w14:textId="5CCC3B9B" w:rsidR="00830793" w:rsidRDefault="00EB594D" w:rsidP="00C0455E">
      <w:pPr>
        <w:pStyle w:val="NormalWeb"/>
        <w:spacing w:before="0" w:beforeAutospacing="0" w:after="0" w:afterAutospacing="0" w:line="360" w:lineRule="auto"/>
        <w:jc w:val="both"/>
      </w:pPr>
      <w:r w:rsidRPr="00830793">
        <w:t xml:space="preserve">Uma das bênçãos maiores deste tempo de pandemia, com restrições súbitas e inconstantes de circulação e ordens de recolhimento obrigatório, foi predispor as comunidades para a mudança. </w:t>
      </w:r>
      <w:r w:rsidR="00333A7B">
        <w:t>A</w:t>
      </w:r>
      <w:r w:rsidR="00BC256D" w:rsidRPr="00830793">
        <w:t>bre-se também</w:t>
      </w:r>
      <w:r w:rsidR="00333A7B">
        <w:t>,</w:t>
      </w:r>
      <w:r w:rsidR="00BC256D" w:rsidRPr="00830793">
        <w:t xml:space="preserve"> por aqui</w:t>
      </w:r>
      <w:r w:rsidR="00333A7B">
        <w:t>,</w:t>
      </w:r>
      <w:r w:rsidR="00BC256D" w:rsidRPr="00830793">
        <w:t xml:space="preserve"> uma janela de oportunidade, para uma reinvenção da celebração da fé, em outros modos, em outros dias e em outros horários.</w:t>
      </w:r>
      <w:r w:rsidR="00464191">
        <w:t xml:space="preserve"> </w:t>
      </w:r>
      <w:r w:rsidR="00C0455E">
        <w:t xml:space="preserve">Se não cedêssemos à pressão dos "pedidos" e dos "direitos a ter Missa" talvez já tivéssemos desenvolvido outras formas </w:t>
      </w:r>
      <w:r w:rsidR="00333A7B">
        <w:t>celebrativas</w:t>
      </w:r>
      <w:r w:rsidR="00C0455E">
        <w:t xml:space="preserve"> (liturgia familiar, liturgia das horas, liturgia da Palavra, adoração eucarística </w:t>
      </w:r>
      <w:proofErr w:type="spellStart"/>
      <w:r w:rsidR="00C0455E">
        <w:t>etc</w:t>
      </w:r>
      <w:proofErr w:type="spellEnd"/>
      <w:r w:rsidR="00C0455E">
        <w:t xml:space="preserve">) e já </w:t>
      </w:r>
      <w:r w:rsidR="00333A7B">
        <w:t>estariam</w:t>
      </w:r>
      <w:r w:rsidR="00C0455E">
        <w:t xml:space="preserve"> </w:t>
      </w:r>
      <w:r w:rsidR="00333A7B">
        <w:t>implementados</w:t>
      </w:r>
      <w:r w:rsidR="00C0455E">
        <w:t xml:space="preserve"> outros ministérios laicais, </w:t>
      </w:r>
      <w:r w:rsidR="00333A7B">
        <w:t xml:space="preserve">como os de </w:t>
      </w:r>
      <w:r w:rsidR="00C0455E">
        <w:t>leitor, d</w:t>
      </w:r>
      <w:r w:rsidR="00333A7B">
        <w:t xml:space="preserve">e </w:t>
      </w:r>
      <w:r w:rsidR="00C0455E">
        <w:t>acólito, d</w:t>
      </w:r>
      <w:r w:rsidR="00333A7B">
        <w:t>e</w:t>
      </w:r>
      <w:r w:rsidR="00C0455E">
        <w:t xml:space="preserve"> animador da</w:t>
      </w:r>
      <w:r w:rsidR="00333A7B">
        <w:t>s</w:t>
      </w:r>
      <w:r w:rsidR="00C0455E">
        <w:t xml:space="preserve"> ADAP</w:t>
      </w:r>
      <w:r w:rsidR="00333A7B">
        <w:t xml:space="preserve"> (Assembleias Dominicais na Ausência de Presbítero)</w:t>
      </w:r>
      <w:r w:rsidR="00C0455E">
        <w:t xml:space="preserve">. </w:t>
      </w:r>
      <w:r w:rsidR="00EC13CA">
        <w:t xml:space="preserve">Pode ser que seja desta. </w:t>
      </w:r>
      <w:r w:rsidR="00C0455E" w:rsidRPr="00C0455E">
        <w:t xml:space="preserve">Com as novas tecnologias é </w:t>
      </w:r>
      <w:r w:rsidR="00D440CB">
        <w:t xml:space="preserve">ainda </w:t>
      </w:r>
      <w:r w:rsidR="00C0455E" w:rsidRPr="00C0455E">
        <w:t xml:space="preserve">possível reunir várias comunidades sintonizadas entre si e com o seu pastor, a partir de uma determinada comunidade </w:t>
      </w:r>
      <w:r w:rsidR="00333A7B">
        <w:t xml:space="preserve">em celebração </w:t>
      </w:r>
      <w:r w:rsidR="00C0455E" w:rsidRPr="00C0455E">
        <w:t>presencial, garantindo, por outros ministérios, a congregação da</w:t>
      </w:r>
      <w:r w:rsidR="00333A7B">
        <w:t>s suas</w:t>
      </w:r>
      <w:r w:rsidR="00C0455E" w:rsidRPr="00C0455E">
        <w:t xml:space="preserve"> comunidade</w:t>
      </w:r>
      <w:r w:rsidR="00333A7B">
        <w:t>s</w:t>
      </w:r>
      <w:r w:rsidR="00C0455E" w:rsidRPr="00C0455E">
        <w:t xml:space="preserve"> e o acesso </w:t>
      </w:r>
      <w:r w:rsidR="00333A7B">
        <w:t xml:space="preserve">dos fiéis </w:t>
      </w:r>
      <w:r w:rsidR="00C0455E" w:rsidRPr="00C0455E">
        <w:t xml:space="preserve">à comunhão eucarística. </w:t>
      </w:r>
      <w:r w:rsidR="00C0455E">
        <w:t xml:space="preserve">Seria altura de </w:t>
      </w:r>
      <w:r w:rsidR="00C0455E" w:rsidRPr="00EC13CA">
        <w:rPr>
          <w:i/>
          <w:iCs/>
        </w:rPr>
        <w:t>ensaiar</w:t>
      </w:r>
      <w:r w:rsidR="00C0455E">
        <w:t xml:space="preserve"> também experiências</w:t>
      </w:r>
      <w:r w:rsidR="00333A7B">
        <w:t xml:space="preserve"> deste géner</w:t>
      </w:r>
      <w:r w:rsidR="00491342">
        <w:t xml:space="preserve">o.  </w:t>
      </w:r>
    </w:p>
    <w:p w14:paraId="7BC8791C" w14:textId="77777777" w:rsidR="003A64EE" w:rsidRPr="003A64EE" w:rsidRDefault="003A64EE" w:rsidP="0083079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36F5AE" w14:textId="5283B3E7" w:rsidR="00464191" w:rsidRPr="00464191" w:rsidRDefault="00464191" w:rsidP="005A026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41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luta pelo luto</w:t>
      </w:r>
    </w:p>
    <w:p w14:paraId="3EEDA504" w14:textId="77777777" w:rsidR="00464191" w:rsidRDefault="00464191" w:rsidP="00491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00159" w14:textId="342313ED" w:rsidR="00491342" w:rsidRDefault="002B30E6" w:rsidP="004913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 w:rsidRPr="00491342">
        <w:rPr>
          <w:rFonts w:ascii="Times New Roman" w:hAnsi="Times New Roman" w:cs="Times New Roman"/>
          <w:sz w:val="24"/>
          <w:szCs w:val="24"/>
        </w:rPr>
        <w:t xml:space="preserve">Julgo que este </w:t>
      </w:r>
      <w:r w:rsidR="00FD52BB" w:rsidRPr="00491342">
        <w:rPr>
          <w:rFonts w:ascii="Times New Roman" w:hAnsi="Times New Roman" w:cs="Times New Roman"/>
          <w:sz w:val="24"/>
          <w:szCs w:val="24"/>
        </w:rPr>
        <w:t xml:space="preserve">ano de 2020 </w:t>
      </w:r>
      <w:r w:rsidR="00464191">
        <w:rPr>
          <w:rFonts w:ascii="Times New Roman" w:hAnsi="Times New Roman" w:cs="Times New Roman"/>
          <w:sz w:val="24"/>
          <w:szCs w:val="24"/>
        </w:rPr>
        <w:t>t</w:t>
      </w:r>
      <w:r w:rsidR="00491342" w:rsidRPr="00491342">
        <w:rPr>
          <w:rFonts w:ascii="Times New Roman" w:hAnsi="Times New Roman" w:cs="Times New Roman"/>
          <w:sz w:val="24"/>
          <w:szCs w:val="24"/>
        </w:rPr>
        <w:t xml:space="preserve">ambém deixa feridas, sobretudo no campo da celebração da morte, que foi praticamente </w:t>
      </w:r>
      <w:proofErr w:type="spellStart"/>
      <w:r w:rsidR="00491342" w:rsidRPr="00491342">
        <w:rPr>
          <w:rFonts w:ascii="Times New Roman" w:hAnsi="Times New Roman" w:cs="Times New Roman"/>
          <w:sz w:val="24"/>
          <w:szCs w:val="24"/>
        </w:rPr>
        <w:t>clandestinizada</w:t>
      </w:r>
      <w:proofErr w:type="spellEnd"/>
      <w:r w:rsidR="00464191">
        <w:rPr>
          <w:rFonts w:ascii="Times New Roman" w:hAnsi="Times New Roman" w:cs="Times New Roman"/>
          <w:sz w:val="24"/>
          <w:szCs w:val="24"/>
        </w:rPr>
        <w:t xml:space="preserve">. </w:t>
      </w:r>
      <w:r w:rsidR="00491342" w:rsidRPr="00491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Daí a importância não só dos ritos funerários, como do acompanhamento espiritual, em todo este processo de elaboração do luto.</w:t>
      </w:r>
      <w:r w:rsidR="00491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Não desistir de presidir às exéquias, nem que seja à chuva e com os pés na cova, para acompanhar os enlutados, foi uma das grandes lutas deste tempo. </w:t>
      </w:r>
      <w:r w:rsidR="00464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E dos momentos mais dolorosos e significativos do ministério pastoral</w:t>
      </w:r>
      <w:r w:rsidR="005A0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, em que pelo menos, por aí, podemos ainda sentir o cheiro das ovelhas.</w:t>
      </w:r>
    </w:p>
    <w:p w14:paraId="778BBDD6" w14:textId="74C06F6C" w:rsidR="00491342" w:rsidRPr="00491342" w:rsidRDefault="00491342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1D8B5" w14:textId="2C101220" w:rsidR="00491342" w:rsidRPr="003A64EE" w:rsidRDefault="00491342" w:rsidP="005A026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6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Beber para não esquecer</w:t>
      </w:r>
    </w:p>
    <w:p w14:paraId="41825C35" w14:textId="77777777" w:rsidR="00491342" w:rsidRDefault="00491342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25ABB" w14:textId="0E2FAEC3" w:rsidR="002B30E6" w:rsidRDefault="00464191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tudo isto, 2020 </w:t>
      </w:r>
      <w:r w:rsidRPr="00491342">
        <w:rPr>
          <w:rFonts w:ascii="Times New Roman" w:hAnsi="Times New Roman" w:cs="Times New Roman"/>
          <w:sz w:val="24"/>
          <w:szCs w:val="24"/>
        </w:rPr>
        <w:t xml:space="preserve">deixará marcas inapagáveis </w:t>
      </w:r>
      <w:r>
        <w:rPr>
          <w:rFonts w:ascii="Times New Roman" w:hAnsi="Times New Roman" w:cs="Times New Roman"/>
          <w:sz w:val="24"/>
          <w:szCs w:val="24"/>
        </w:rPr>
        <w:t>que não se podem reverter</w:t>
      </w:r>
      <w:r w:rsidRPr="004913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56D">
        <w:rPr>
          <w:rFonts w:ascii="Times New Roman" w:hAnsi="Times New Roman" w:cs="Times New Roman"/>
          <w:sz w:val="24"/>
          <w:szCs w:val="24"/>
        </w:rPr>
        <w:t xml:space="preserve">E como este ano de 2020 é </w:t>
      </w:r>
      <w:r w:rsidR="00BC256D" w:rsidRPr="00FD52BB">
        <w:rPr>
          <w:rFonts w:ascii="Times New Roman" w:hAnsi="Times New Roman" w:cs="Times New Roman"/>
          <w:i/>
          <w:iCs/>
          <w:sz w:val="24"/>
          <w:szCs w:val="24"/>
        </w:rPr>
        <w:t>vintage</w:t>
      </w:r>
      <w:r w:rsidR="00BC256D">
        <w:rPr>
          <w:rFonts w:ascii="Times New Roman" w:hAnsi="Times New Roman" w:cs="Times New Roman"/>
          <w:sz w:val="24"/>
          <w:szCs w:val="24"/>
        </w:rPr>
        <w:t xml:space="preserve">, a receita para </w:t>
      </w:r>
      <w:r w:rsidR="00C3047E">
        <w:rPr>
          <w:rFonts w:ascii="Times New Roman" w:hAnsi="Times New Roman" w:cs="Times New Roman"/>
          <w:sz w:val="24"/>
          <w:szCs w:val="24"/>
        </w:rPr>
        <w:t xml:space="preserve">o </w:t>
      </w:r>
      <w:r w:rsidR="00EC13CA">
        <w:rPr>
          <w:rFonts w:ascii="Times New Roman" w:hAnsi="Times New Roman" w:cs="Times New Roman"/>
          <w:sz w:val="24"/>
          <w:szCs w:val="24"/>
        </w:rPr>
        <w:t xml:space="preserve">merecer </w:t>
      </w:r>
      <w:r w:rsidR="00C3047E">
        <w:rPr>
          <w:rFonts w:ascii="Times New Roman" w:hAnsi="Times New Roman" w:cs="Times New Roman"/>
          <w:sz w:val="24"/>
          <w:szCs w:val="24"/>
        </w:rPr>
        <w:t xml:space="preserve">há muito </w:t>
      </w:r>
      <w:r w:rsidR="003A64EE">
        <w:rPr>
          <w:rFonts w:ascii="Times New Roman" w:hAnsi="Times New Roman" w:cs="Times New Roman"/>
          <w:sz w:val="24"/>
          <w:szCs w:val="24"/>
        </w:rPr>
        <w:t>foi</w:t>
      </w:r>
      <w:r w:rsidR="00C3047E">
        <w:rPr>
          <w:rFonts w:ascii="Times New Roman" w:hAnsi="Times New Roman" w:cs="Times New Roman"/>
          <w:sz w:val="24"/>
          <w:szCs w:val="24"/>
        </w:rPr>
        <w:t xml:space="preserve"> d</w:t>
      </w:r>
      <w:r w:rsidR="00EC13CA">
        <w:rPr>
          <w:rFonts w:ascii="Times New Roman" w:hAnsi="Times New Roman" w:cs="Times New Roman"/>
          <w:sz w:val="24"/>
          <w:szCs w:val="24"/>
        </w:rPr>
        <w:t>a</w:t>
      </w:r>
      <w:r w:rsidR="003A64EE">
        <w:rPr>
          <w:rFonts w:ascii="Times New Roman" w:hAnsi="Times New Roman" w:cs="Times New Roman"/>
          <w:sz w:val="24"/>
          <w:szCs w:val="24"/>
        </w:rPr>
        <w:t>da</w:t>
      </w:r>
      <w:r w:rsidR="00EC13CA">
        <w:rPr>
          <w:rFonts w:ascii="Times New Roman" w:hAnsi="Times New Roman" w:cs="Times New Roman"/>
          <w:sz w:val="24"/>
          <w:szCs w:val="24"/>
        </w:rPr>
        <w:t xml:space="preserve"> pelo Senhor Jesus</w:t>
      </w:r>
      <w:r w:rsidR="00C3047E">
        <w:rPr>
          <w:rFonts w:ascii="Times New Roman" w:hAnsi="Times New Roman" w:cs="Times New Roman"/>
          <w:sz w:val="24"/>
          <w:szCs w:val="24"/>
        </w:rPr>
        <w:t xml:space="preserve">: </w:t>
      </w:r>
      <w:r w:rsidR="00C3047E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EC13CA" w:rsidRPr="00EC13CA">
        <w:rPr>
          <w:rFonts w:ascii="Times New Roman" w:hAnsi="Times New Roman" w:cs="Times New Roman"/>
          <w:i/>
          <w:iCs/>
          <w:sz w:val="24"/>
          <w:szCs w:val="24"/>
        </w:rPr>
        <w:t xml:space="preserve">para </w:t>
      </w:r>
      <w:r w:rsidR="00C3047E" w:rsidRPr="00EC13CA">
        <w:rPr>
          <w:rFonts w:ascii="Times New Roman" w:hAnsi="Times New Roman" w:cs="Times New Roman"/>
          <w:i/>
          <w:iCs/>
          <w:sz w:val="24"/>
          <w:szCs w:val="24"/>
        </w:rPr>
        <w:t>vinho novo, odres novos</w:t>
      </w:r>
      <w:r w:rsidR="00C3047E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C3047E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047E">
        <w:rPr>
          <w:rFonts w:ascii="Times New Roman" w:hAnsi="Times New Roman" w:cs="Times New Roman"/>
          <w:sz w:val="24"/>
          <w:szCs w:val="24"/>
        </w:rPr>
        <w:t xml:space="preserve"> 9,17). </w:t>
      </w:r>
      <w:r w:rsidR="00EC13CA">
        <w:rPr>
          <w:rFonts w:ascii="Times New Roman" w:hAnsi="Times New Roman" w:cs="Times New Roman"/>
          <w:sz w:val="24"/>
          <w:szCs w:val="24"/>
        </w:rPr>
        <w:t xml:space="preserve">Bebamo-lo, na passagem de ano, para não </w:t>
      </w:r>
      <w:r w:rsidR="003A64EE">
        <w:rPr>
          <w:rFonts w:ascii="Times New Roman" w:hAnsi="Times New Roman" w:cs="Times New Roman"/>
          <w:sz w:val="24"/>
          <w:szCs w:val="24"/>
        </w:rPr>
        <w:t xml:space="preserve">perder uma gota da sua graça. Bebamo-lo, pela taça da alegria ou pelo cálice do sofrimento, </w:t>
      </w:r>
      <w:r w:rsidR="00EC13CA">
        <w:rPr>
          <w:rFonts w:ascii="Times New Roman" w:hAnsi="Times New Roman" w:cs="Times New Roman"/>
          <w:sz w:val="24"/>
          <w:szCs w:val="24"/>
        </w:rPr>
        <w:t>para n</w:t>
      </w:r>
      <w:r w:rsidR="00FD52BB">
        <w:rPr>
          <w:rFonts w:ascii="Times New Roman" w:hAnsi="Times New Roman" w:cs="Times New Roman"/>
          <w:sz w:val="24"/>
          <w:szCs w:val="24"/>
        </w:rPr>
        <w:t>unca</w:t>
      </w:r>
      <w:r w:rsidR="00EC13CA">
        <w:rPr>
          <w:rFonts w:ascii="Times New Roman" w:hAnsi="Times New Roman" w:cs="Times New Roman"/>
          <w:sz w:val="24"/>
          <w:szCs w:val="24"/>
        </w:rPr>
        <w:t xml:space="preserve"> mais o esquecer. </w:t>
      </w:r>
      <w:r w:rsidR="00FD52BB">
        <w:rPr>
          <w:rFonts w:ascii="Times New Roman" w:hAnsi="Times New Roman" w:cs="Times New Roman"/>
          <w:sz w:val="24"/>
          <w:szCs w:val="24"/>
        </w:rPr>
        <w:t>Este 2020 é b</w:t>
      </w:r>
      <w:r w:rsidR="003A64EE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 xml:space="preserve">e «boom» </w:t>
      </w:r>
      <w:r w:rsidR="003A64EE">
        <w:rPr>
          <w:rFonts w:ascii="Times New Roman" w:hAnsi="Times New Roman" w:cs="Times New Roman"/>
          <w:sz w:val="24"/>
          <w:szCs w:val="24"/>
        </w:rPr>
        <w:t xml:space="preserve">de mais, para </w:t>
      </w:r>
      <w:r w:rsidR="00FD52BB">
        <w:rPr>
          <w:rFonts w:ascii="Times New Roman" w:hAnsi="Times New Roman" w:cs="Times New Roman"/>
          <w:sz w:val="24"/>
          <w:szCs w:val="24"/>
        </w:rPr>
        <w:t xml:space="preserve">o </w:t>
      </w:r>
      <w:r w:rsidR="003A64EE">
        <w:rPr>
          <w:rFonts w:ascii="Times New Roman" w:hAnsi="Times New Roman" w:cs="Times New Roman"/>
          <w:sz w:val="24"/>
          <w:szCs w:val="24"/>
        </w:rPr>
        <w:t>deitar</w:t>
      </w:r>
      <w:r w:rsidR="00FD52BB">
        <w:rPr>
          <w:rFonts w:ascii="Times New Roman" w:hAnsi="Times New Roman" w:cs="Times New Roman"/>
          <w:sz w:val="24"/>
          <w:szCs w:val="24"/>
        </w:rPr>
        <w:t>mos</w:t>
      </w:r>
      <w:r w:rsidR="003A64EE">
        <w:rPr>
          <w:rFonts w:ascii="Times New Roman" w:hAnsi="Times New Roman" w:cs="Times New Roman"/>
          <w:sz w:val="24"/>
          <w:szCs w:val="24"/>
        </w:rPr>
        <w:t xml:space="preserve"> a perder</w:t>
      </w:r>
      <w:r w:rsidR="00FD52BB">
        <w:rPr>
          <w:rFonts w:ascii="Times New Roman" w:hAnsi="Times New Roman" w:cs="Times New Roman"/>
          <w:sz w:val="24"/>
          <w:szCs w:val="24"/>
        </w:rPr>
        <w:t xml:space="preserve">, </w:t>
      </w:r>
      <w:r w:rsidR="00FD52BB" w:rsidRPr="00464191">
        <w:rPr>
          <w:rFonts w:ascii="Times New Roman" w:hAnsi="Times New Roman" w:cs="Times New Roman"/>
          <w:i/>
          <w:iCs/>
          <w:sz w:val="24"/>
          <w:szCs w:val="24"/>
        </w:rPr>
        <w:t>em odres velhos</w:t>
      </w:r>
      <w:r w:rsidR="00FD52BB">
        <w:rPr>
          <w:rFonts w:ascii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="00FD52BB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suportam</w:t>
      </w:r>
      <w:r w:rsidR="00FD52BB">
        <w:rPr>
          <w:rFonts w:ascii="Times New Roman" w:hAnsi="Times New Roman" w:cs="Times New Roman"/>
          <w:sz w:val="24"/>
          <w:szCs w:val="24"/>
        </w:rPr>
        <w:t xml:space="preserve"> </w:t>
      </w:r>
      <w:r w:rsidR="00D440CB">
        <w:rPr>
          <w:rFonts w:ascii="Times New Roman" w:hAnsi="Times New Roman" w:cs="Times New Roman"/>
          <w:sz w:val="24"/>
          <w:szCs w:val="24"/>
        </w:rPr>
        <w:t xml:space="preserve">a gravidade e a </w:t>
      </w:r>
      <w:r w:rsidR="00FD52BB">
        <w:rPr>
          <w:rFonts w:ascii="Times New Roman" w:hAnsi="Times New Roman" w:cs="Times New Roman"/>
          <w:sz w:val="24"/>
          <w:szCs w:val="24"/>
        </w:rPr>
        <w:t>novidade</w:t>
      </w:r>
      <w:r w:rsidR="00D440CB">
        <w:rPr>
          <w:rFonts w:ascii="Times New Roman" w:hAnsi="Times New Roman" w:cs="Times New Roman"/>
          <w:sz w:val="24"/>
          <w:szCs w:val="24"/>
        </w:rPr>
        <w:t xml:space="preserve"> desta hora</w:t>
      </w:r>
      <w:r w:rsidR="00FD52BB">
        <w:rPr>
          <w:rFonts w:ascii="Times New Roman" w:hAnsi="Times New Roman" w:cs="Times New Roman"/>
          <w:sz w:val="24"/>
          <w:szCs w:val="24"/>
        </w:rPr>
        <w:t>.</w:t>
      </w:r>
      <w:r w:rsidR="003A64EE">
        <w:rPr>
          <w:rFonts w:ascii="Times New Roman" w:hAnsi="Times New Roman" w:cs="Times New Roman"/>
          <w:sz w:val="24"/>
          <w:szCs w:val="24"/>
        </w:rPr>
        <w:t xml:space="preserve"> </w:t>
      </w:r>
      <w:r w:rsidR="00EC13CA">
        <w:rPr>
          <w:rFonts w:ascii="Times New Roman" w:hAnsi="Times New Roman" w:cs="Times New Roman"/>
          <w:sz w:val="24"/>
          <w:szCs w:val="24"/>
        </w:rPr>
        <w:t xml:space="preserve">Afinal </w:t>
      </w:r>
      <w:r w:rsidR="003A64EE">
        <w:rPr>
          <w:rFonts w:ascii="Times New Roman" w:hAnsi="Times New Roman" w:cs="Times New Roman"/>
          <w:sz w:val="24"/>
          <w:szCs w:val="24"/>
        </w:rPr>
        <w:t xml:space="preserve">2020 </w:t>
      </w:r>
      <w:r w:rsidR="00EC13CA">
        <w:rPr>
          <w:rFonts w:ascii="Times New Roman" w:hAnsi="Times New Roman" w:cs="Times New Roman"/>
          <w:sz w:val="24"/>
          <w:szCs w:val="24"/>
        </w:rPr>
        <w:t xml:space="preserve">é um ano </w:t>
      </w:r>
      <w:r w:rsidR="00EC13CA" w:rsidRPr="00EC13CA">
        <w:rPr>
          <w:rFonts w:ascii="Times New Roman" w:hAnsi="Times New Roman" w:cs="Times New Roman"/>
          <w:i/>
          <w:iCs/>
          <w:sz w:val="24"/>
          <w:szCs w:val="24"/>
        </w:rPr>
        <w:t>vintage</w:t>
      </w:r>
      <w:r>
        <w:rPr>
          <w:rFonts w:ascii="Times New Roman" w:hAnsi="Times New Roman" w:cs="Times New Roman"/>
          <w:sz w:val="24"/>
          <w:szCs w:val="24"/>
        </w:rPr>
        <w:t>!</w:t>
      </w:r>
      <w:r w:rsidR="00FD5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52BB">
        <w:rPr>
          <w:rFonts w:ascii="Times New Roman" w:hAnsi="Times New Roman" w:cs="Times New Roman"/>
          <w:sz w:val="24"/>
          <w:szCs w:val="24"/>
        </w:rPr>
        <w:t>inda o havemos de bendizer.</w:t>
      </w:r>
    </w:p>
    <w:p w14:paraId="288A7AF1" w14:textId="639B3FB9" w:rsidR="00C3047E" w:rsidRDefault="00C3047E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249C1" w14:textId="77777777" w:rsidR="002B30E6" w:rsidRPr="00830793" w:rsidRDefault="002B30E6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3F8F" w14:textId="77777777" w:rsidR="002B30E6" w:rsidRPr="00830793" w:rsidRDefault="002B30E6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93">
        <w:rPr>
          <w:rFonts w:ascii="Times New Roman" w:hAnsi="Times New Roman" w:cs="Times New Roman"/>
          <w:sz w:val="24"/>
          <w:szCs w:val="24"/>
        </w:rPr>
        <w:t>Pe. Amaro Gonçalo</w:t>
      </w:r>
    </w:p>
    <w:p w14:paraId="133757F9" w14:textId="77777777" w:rsidR="002B30E6" w:rsidRPr="00830793" w:rsidRDefault="002B30E6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93">
        <w:rPr>
          <w:rFonts w:ascii="Times New Roman" w:hAnsi="Times New Roman" w:cs="Times New Roman"/>
          <w:sz w:val="24"/>
          <w:szCs w:val="24"/>
        </w:rPr>
        <w:t>Pároco de Nossa Senhora da Hora</w:t>
      </w:r>
    </w:p>
    <w:p w14:paraId="45537349" w14:textId="77777777" w:rsidR="002B30E6" w:rsidRPr="00830793" w:rsidRDefault="002B30E6" w:rsidP="00830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1E8F4" w14:textId="77777777" w:rsidR="003D6161" w:rsidRDefault="003D6161" w:rsidP="003D6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9DD81F" w14:textId="46CAFB11" w:rsidR="003D6161" w:rsidRDefault="003D6161" w:rsidP="003D6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740E84D4" w14:textId="77777777" w:rsidR="003D6161" w:rsidRDefault="003D6161" w:rsidP="003D6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D62D94" w14:textId="75A29B06" w:rsidR="003D6161" w:rsidRPr="003D6161" w:rsidRDefault="003D6161" w:rsidP="003D616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161">
        <w:rPr>
          <w:rFonts w:ascii="Times New Roman" w:hAnsi="Times New Roman" w:cs="Times New Roman"/>
          <w:b/>
          <w:bCs/>
          <w:sz w:val="24"/>
          <w:szCs w:val="24"/>
        </w:rPr>
        <w:t>BIOGRAFIA</w:t>
      </w:r>
    </w:p>
    <w:p w14:paraId="4386796B" w14:textId="77777777" w:rsidR="003D6161" w:rsidRDefault="003D6161" w:rsidP="003D6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2B331A" w14:textId="658B096C" w:rsidR="00EC13CA" w:rsidRPr="00830793" w:rsidRDefault="003D6161" w:rsidP="003D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61">
        <w:rPr>
          <w:rFonts w:ascii="Times New Roman" w:hAnsi="Times New Roman" w:cs="Times New Roman"/>
          <w:sz w:val="24"/>
          <w:szCs w:val="24"/>
        </w:rPr>
        <w:t>AMARO GONÇALO FERREIRA LOPES nasceu em Eiriz (Paços de Ferreira), em 1966, e é padre da Diocese do Porto desde 1991.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161">
        <w:rPr>
          <w:rFonts w:ascii="Times New Roman" w:hAnsi="Times New Roman" w:cs="Times New Roman"/>
          <w:sz w:val="24"/>
          <w:szCs w:val="24"/>
        </w:rPr>
        <w:t>Foi Educador no Seminário do Bom Pastor, em Ermesinde, no diaconado e no primeiro ano de presbiterado. Foi pároco de São Gonçalo e de São Veríssimo, de 1992 a 2008, e, nos dois últimos anos, em Amarante, Diretor-Adjunto do Colégio de São Gonçalo. É, desde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161">
        <w:rPr>
          <w:rFonts w:ascii="Times New Roman" w:hAnsi="Times New Roman" w:cs="Times New Roman"/>
          <w:sz w:val="24"/>
          <w:szCs w:val="24"/>
        </w:rPr>
        <w:t>2008, pároco de Nossa Senhora da Hora, em Matosinhos e integra a Equipa Diocesana de Coordenação Pastoral para o triénio 2019-2020/2021-2022.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694">
        <w:rPr>
          <w:rFonts w:ascii="Times New Roman" w:hAnsi="Times New Roman" w:cs="Times New Roman"/>
          <w:sz w:val="24"/>
          <w:szCs w:val="24"/>
        </w:rPr>
        <w:t xml:space="preserve">É Capelão do Hospital </w:t>
      </w:r>
      <w:proofErr w:type="spellStart"/>
      <w:r w:rsidR="00F01694">
        <w:rPr>
          <w:rFonts w:ascii="Times New Roman" w:hAnsi="Times New Roman" w:cs="Times New Roman"/>
          <w:sz w:val="24"/>
          <w:szCs w:val="24"/>
        </w:rPr>
        <w:t>Cuf</w:t>
      </w:r>
      <w:proofErr w:type="spellEnd"/>
      <w:r w:rsidR="00F01694">
        <w:rPr>
          <w:rFonts w:ascii="Times New Roman" w:hAnsi="Times New Roman" w:cs="Times New Roman"/>
          <w:sz w:val="24"/>
          <w:szCs w:val="24"/>
        </w:rPr>
        <w:t xml:space="preserve"> Porto. </w:t>
      </w:r>
      <w:r w:rsidRPr="003D6161">
        <w:rPr>
          <w:rFonts w:ascii="Times New Roman" w:hAnsi="Times New Roman" w:cs="Times New Roman"/>
          <w:sz w:val="24"/>
          <w:szCs w:val="24"/>
        </w:rPr>
        <w:t>Licenciado em Teologia, fez pós-graduação em Educação da Sexualidade e concluiu, em 2014, o Mestrado em Ciências da Educação.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161">
        <w:rPr>
          <w:rFonts w:ascii="Times New Roman" w:hAnsi="Times New Roman" w:cs="Times New Roman"/>
          <w:sz w:val="24"/>
          <w:szCs w:val="24"/>
        </w:rPr>
        <w:t>Tem desenvolvido, a partir da sua experiência pastoral, uma presença influente, partilhando ideias, reflexões, materiais e subsídios pastorais, através do site da sua paróquia e das redes sociais. Tem publicados diversos trabalhos de interesse, no âmbito da dinamização bíblica e de outras áreas da pastoral.</w:t>
      </w:r>
    </w:p>
    <w:sectPr w:rsidR="00EC13CA" w:rsidRPr="00830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E6"/>
    <w:rsid w:val="00125D46"/>
    <w:rsid w:val="002B3028"/>
    <w:rsid w:val="002B30E6"/>
    <w:rsid w:val="002F6A6E"/>
    <w:rsid w:val="00333A7B"/>
    <w:rsid w:val="00362FD7"/>
    <w:rsid w:val="003A64EE"/>
    <w:rsid w:val="003D6161"/>
    <w:rsid w:val="00464191"/>
    <w:rsid w:val="00491342"/>
    <w:rsid w:val="00577EA3"/>
    <w:rsid w:val="005864E7"/>
    <w:rsid w:val="005A0265"/>
    <w:rsid w:val="006D200B"/>
    <w:rsid w:val="00830793"/>
    <w:rsid w:val="00862D98"/>
    <w:rsid w:val="00B514B5"/>
    <w:rsid w:val="00BC256D"/>
    <w:rsid w:val="00C0455E"/>
    <w:rsid w:val="00C3047E"/>
    <w:rsid w:val="00C5556E"/>
    <w:rsid w:val="00CD7E78"/>
    <w:rsid w:val="00D12C4B"/>
    <w:rsid w:val="00D440CB"/>
    <w:rsid w:val="00EB594D"/>
    <w:rsid w:val="00EC13CA"/>
    <w:rsid w:val="00F01694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CCF2E"/>
  <w15:chartTrackingRefBased/>
  <w15:docId w15:val="{76F0AB86-DD3D-4EE9-86C4-B3979861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2B3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2B30E6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qu">
    <w:name w:val="qu"/>
    <w:basedOn w:val="Tipodeletrapredefinidodopargrafo"/>
    <w:rsid w:val="002B30E6"/>
  </w:style>
  <w:style w:type="character" w:customStyle="1" w:styleId="gd">
    <w:name w:val="gd"/>
    <w:basedOn w:val="Tipodeletrapredefinidodopargrafo"/>
    <w:rsid w:val="002B30E6"/>
  </w:style>
  <w:style w:type="character" w:customStyle="1" w:styleId="go">
    <w:name w:val="go"/>
    <w:basedOn w:val="Tipodeletrapredefinidodopargrafo"/>
    <w:rsid w:val="002B30E6"/>
  </w:style>
  <w:style w:type="character" w:customStyle="1" w:styleId="g3">
    <w:name w:val="g3"/>
    <w:basedOn w:val="Tipodeletrapredefinidodopargrafo"/>
    <w:rsid w:val="002B30E6"/>
  </w:style>
  <w:style w:type="character" w:customStyle="1" w:styleId="hb">
    <w:name w:val="hb"/>
    <w:basedOn w:val="Tipodeletrapredefinidodopargrafo"/>
    <w:rsid w:val="002B30E6"/>
  </w:style>
  <w:style w:type="character" w:customStyle="1" w:styleId="g2">
    <w:name w:val="g2"/>
    <w:basedOn w:val="Tipodeletrapredefinidodopargrafo"/>
    <w:rsid w:val="002B30E6"/>
  </w:style>
  <w:style w:type="character" w:styleId="Hiperligao">
    <w:name w:val="Hyperlink"/>
    <w:basedOn w:val="Tipodeletrapredefinidodopargrafo"/>
    <w:uiPriority w:val="99"/>
    <w:semiHidden/>
    <w:unhideWhenUsed/>
    <w:rsid w:val="002B30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8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8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1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15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0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9644-97D7-4260-8E2A-0A4E1A41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1264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2020-12-23T12:19:00Z</dcterms:created>
  <dcterms:modified xsi:type="dcterms:W3CDTF">2020-12-26T09:54:00Z</dcterms:modified>
</cp:coreProperties>
</file>