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D72" w:rsidRPr="00FA7856" w:rsidRDefault="000F2506" w:rsidP="004B6605">
      <w:pPr>
        <w:spacing w:after="0" w:line="360" w:lineRule="auto"/>
        <w:jc w:val="both"/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>Mais do que divinais, c</w:t>
      </w:r>
      <w:r w:rsidR="00007D72" w:rsidRPr="00FA7856">
        <w:rPr>
          <w:rFonts w:ascii="Candara" w:eastAsia="Times New Roman" w:hAnsi="Candara" w:cs="Times New Roman"/>
          <w:b/>
          <w:bCs/>
          <w:sz w:val="21"/>
          <w:szCs w:val="21"/>
          <w:lang w:eastAsia="pt-PT"/>
        </w:rPr>
        <w:t xml:space="preserve">omo fazer férias divinas? </w:t>
      </w:r>
    </w:p>
    <w:p w:rsidR="000F2506" w:rsidRPr="00FA7856" w:rsidRDefault="000F2506" w:rsidP="004B6605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:rsidR="00007D72" w:rsidRPr="00FA7856" w:rsidRDefault="000F2506" w:rsidP="004B6605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Podia ser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esta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a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>pergunta, intencionalmente provoca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dora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,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para inspirar o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="00007D72" w:rsidRPr="00FA7856">
        <w:rPr>
          <w:rFonts w:ascii="Candara" w:eastAsia="Times New Roman" w:hAnsi="Candara" w:cs="Times New Roman"/>
          <w:i/>
          <w:iCs/>
          <w:sz w:val="21"/>
          <w:szCs w:val="21"/>
          <w:lang w:eastAsia="pt-PT"/>
        </w:rPr>
        <w:t>Decálogo do cristão em férias</w:t>
      </w:r>
      <w:r w:rsidR="00BA64F9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,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preparado pelos </w:t>
      </w:r>
      <w:r w:rsidR="00B47B0B">
        <w:rPr>
          <w:rFonts w:ascii="Candara" w:eastAsia="Times New Roman" w:hAnsi="Candara" w:cs="Times New Roman"/>
          <w:sz w:val="21"/>
          <w:szCs w:val="21"/>
          <w:lang w:eastAsia="pt-PT"/>
        </w:rPr>
        <w:t>b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ispos franceses para este </w:t>
      </w:r>
      <w:r w:rsidR="00730385">
        <w:rPr>
          <w:rFonts w:ascii="Candara" w:eastAsia="Times New Roman" w:hAnsi="Candara" w:cs="Times New Roman"/>
          <w:sz w:val="21"/>
          <w:szCs w:val="21"/>
          <w:lang w:eastAsia="pt-PT"/>
        </w:rPr>
        <w:t>v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>erão.</w:t>
      </w:r>
    </w:p>
    <w:p w:rsidR="000F2506" w:rsidRPr="00FA7856" w:rsidRDefault="000F2506" w:rsidP="004B6605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:rsidR="00007D72" w:rsidRPr="00FA7856" w:rsidRDefault="00007D72" w:rsidP="004B6605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A proposta do episcopado 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francês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parte de um dado de facto: durante as férias, somos 'menos' cristãos.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Pior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, às vezes não o somos de nenhuma maneira. Permitimo-nos 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a nós próprios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um tempo </w:t>
      </w:r>
      <w:r w:rsidR="00BA64F9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alienante e 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extravagante,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uma festa sem Deus, domingos sem Missa. Resumidamente</w:t>
      </w:r>
      <w:r w:rsidR="00730385">
        <w:rPr>
          <w:rFonts w:ascii="Candara" w:eastAsia="Times New Roman" w:hAnsi="Candara" w:cs="Times New Roman"/>
          <w:sz w:val="21"/>
          <w:szCs w:val="21"/>
          <w:lang w:eastAsia="pt-PT"/>
        </w:rPr>
        <w:t>,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>“</w:t>
      </w:r>
      <w:r w:rsidRPr="00FA7856">
        <w:rPr>
          <w:rFonts w:ascii="Candara" w:eastAsia="Times New Roman" w:hAnsi="Candara" w:cs="Times New Roman"/>
          <w:i/>
          <w:iCs/>
          <w:sz w:val="21"/>
          <w:szCs w:val="21"/>
          <w:lang w:eastAsia="pt-PT"/>
        </w:rPr>
        <w:t xml:space="preserve">Deus </w:t>
      </w:r>
      <w:r w:rsidR="00BA64F9" w:rsidRPr="00FA7856">
        <w:rPr>
          <w:rFonts w:ascii="Candara" w:eastAsia="Times New Roman" w:hAnsi="Candara" w:cs="Times New Roman"/>
          <w:i/>
          <w:iCs/>
          <w:sz w:val="21"/>
          <w:szCs w:val="21"/>
          <w:lang w:eastAsia="pt-PT"/>
        </w:rPr>
        <w:t xml:space="preserve">fica </w:t>
      </w:r>
      <w:r w:rsidRPr="00FA7856">
        <w:rPr>
          <w:rFonts w:ascii="Candara" w:eastAsia="Times New Roman" w:hAnsi="Candara" w:cs="Times New Roman"/>
          <w:i/>
          <w:iCs/>
          <w:sz w:val="21"/>
          <w:szCs w:val="21"/>
          <w:lang w:eastAsia="pt-PT"/>
        </w:rPr>
        <w:t>de férias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”. </w:t>
      </w:r>
    </w:p>
    <w:p w:rsidR="000F2506" w:rsidRPr="00FA7856" w:rsidRDefault="000F2506" w:rsidP="004B6605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:rsidR="00007D72" w:rsidRPr="00FA7856" w:rsidRDefault="00007D72" w:rsidP="004B6605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Neste sentido, </w:t>
      </w:r>
      <w:r w:rsidR="00BA64F9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apresentam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uma sugestão para conceber o tempo de ócio e de descanso como um itinerário no amor do Senhor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>, companheiro de viagem. Traduzimos e retomamos aqui</w:t>
      </w:r>
      <w:r w:rsidR="00730385">
        <w:rPr>
          <w:rFonts w:ascii="Candara" w:eastAsia="Times New Roman" w:hAnsi="Candara" w:cs="Times New Roman"/>
          <w:sz w:val="21"/>
          <w:szCs w:val="21"/>
          <w:lang w:eastAsia="pt-PT"/>
        </w:rPr>
        <w:t>,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="00BA64F9" w:rsidRPr="00FA7856">
        <w:rPr>
          <w:rFonts w:ascii="Candara" w:eastAsia="Times New Roman" w:hAnsi="Candara" w:cs="Times New Roman"/>
          <w:sz w:val="21"/>
          <w:szCs w:val="21"/>
          <w:lang w:eastAsia="pt-PT"/>
        </w:rPr>
        <w:t>com ligeiras adaptações</w:t>
      </w:r>
      <w:r w:rsidR="00730385">
        <w:rPr>
          <w:rFonts w:ascii="Candara" w:eastAsia="Times New Roman" w:hAnsi="Candara" w:cs="Times New Roman"/>
          <w:sz w:val="21"/>
          <w:szCs w:val="21"/>
          <w:lang w:eastAsia="pt-PT"/>
        </w:rPr>
        <w:t>,</w:t>
      </w:r>
      <w:r w:rsidR="00BA64F9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="000F2506" w:rsidRPr="00FA7856">
        <w:rPr>
          <w:rFonts w:ascii="Candara" w:eastAsia="Times New Roman" w:hAnsi="Candara" w:cs="Times New Roman"/>
          <w:sz w:val="21"/>
          <w:szCs w:val="21"/>
          <w:lang w:eastAsia="pt-PT"/>
        </w:rPr>
        <w:t>o Decálogo para fazer umas férias divinas</w:t>
      </w:r>
      <w:r w:rsidR="00BA64F9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e não divinais: </w:t>
      </w:r>
    </w:p>
    <w:p w:rsidR="0026788C" w:rsidRPr="00FA7856" w:rsidRDefault="0026788C" w:rsidP="0026788C">
      <w:pPr>
        <w:shd w:val="clear" w:color="auto" w:fill="FFFFFF"/>
        <w:spacing w:line="360" w:lineRule="auto"/>
        <w:jc w:val="both"/>
        <w:rPr>
          <w:rFonts w:ascii="Candara" w:hAnsi="Candara"/>
          <w:b/>
          <w:color w:val="000000"/>
          <w:sz w:val="21"/>
          <w:szCs w:val="21"/>
        </w:rPr>
      </w:pP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1.º: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Mede a temperatura da caridade</w:t>
      </w:r>
      <w:r w:rsidRPr="00FA7856">
        <w:rPr>
          <w:rFonts w:ascii="Candara" w:hAnsi="Candara"/>
          <w:b/>
          <w:color w:val="000000"/>
          <w:sz w:val="21"/>
          <w:szCs w:val="21"/>
        </w:rPr>
        <w:t>!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Dedica tempo aos outros, reflete sobre o peso que o amor concreto, de atenção, de visitação, de companhia, terá durante as tuas férias. Caso contrário, o período de verão corre o risco de se tornar somente um tempo de egoísmo, disfarçado de relax</w:t>
      </w:r>
      <w:r w:rsidR="00730385">
        <w:rPr>
          <w:rFonts w:ascii="Candara" w:hAnsi="Candara"/>
          <w:bCs/>
          <w:color w:val="000000"/>
          <w:sz w:val="21"/>
          <w:szCs w:val="21"/>
        </w:rPr>
        <w:t>e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. 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>2.º</w:t>
      </w:r>
      <w:r w:rsidR="00B47B0B">
        <w:rPr>
          <w:rFonts w:ascii="Candara" w:hAnsi="Candara"/>
          <w:b/>
          <w:color w:val="000000"/>
          <w:sz w:val="21"/>
          <w:szCs w:val="21"/>
        </w:rPr>
        <w:t>:</w:t>
      </w:r>
      <w:r w:rsidRPr="00FA7856">
        <w:rPr>
          <w:rFonts w:ascii="Candara" w:hAnsi="Candara"/>
          <w:b/>
          <w:color w:val="000000"/>
          <w:sz w:val="21"/>
          <w:szCs w:val="21"/>
        </w:rPr>
        <w:t xml:space="preserve">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Leva Deus na tua mala.</w:t>
      </w:r>
      <w:r w:rsidRPr="00FA7856">
        <w:rPr>
          <w:rFonts w:ascii="Candara" w:hAnsi="Candara"/>
          <w:bCs/>
          <w:i/>
          <w:iCs/>
          <w:color w:val="000000"/>
          <w:sz w:val="21"/>
          <w:szCs w:val="21"/>
        </w:rPr>
        <w:t xml:space="preserve"> </w:t>
      </w:r>
      <w:r w:rsidRPr="00FA7856">
        <w:rPr>
          <w:rFonts w:ascii="Candara" w:hAnsi="Candara"/>
          <w:bCs/>
          <w:color w:val="000000"/>
          <w:sz w:val="21"/>
          <w:szCs w:val="21"/>
        </w:rPr>
        <w:t>É o teu certificado digital espiritual. Leva contigo um Evangelho de bolso, uma pequena Bíblia, a vida de</w:t>
      </w:r>
      <w:r w:rsidR="00597121">
        <w:rPr>
          <w:rFonts w:ascii="Candara" w:hAnsi="Candara"/>
          <w:bCs/>
          <w:color w:val="000000"/>
          <w:sz w:val="21"/>
          <w:szCs w:val="21"/>
        </w:rPr>
        <w:t xml:space="preserve"> um santo, uma pequena obra de t</w:t>
      </w:r>
      <w:r w:rsidRPr="00FA7856">
        <w:rPr>
          <w:rFonts w:ascii="Candara" w:hAnsi="Candara"/>
          <w:bCs/>
          <w:color w:val="000000"/>
          <w:sz w:val="21"/>
          <w:szCs w:val="21"/>
        </w:rPr>
        <w:t>eologia, um bom livro; descarrega</w:t>
      </w:r>
      <w:r w:rsidR="00597121">
        <w:rPr>
          <w:rFonts w:ascii="Candara" w:hAnsi="Candara"/>
          <w:bCs/>
          <w:color w:val="000000"/>
          <w:sz w:val="21"/>
          <w:szCs w:val="21"/>
        </w:rPr>
        <w:t xml:space="preserve"> no teu telemóvel uma aplicação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para a leitura do Evangelho </w:t>
      </w:r>
      <w:r w:rsidR="00B76E93">
        <w:rPr>
          <w:rFonts w:ascii="Candara" w:hAnsi="Candara"/>
          <w:bCs/>
          <w:color w:val="000000"/>
          <w:sz w:val="21"/>
          <w:szCs w:val="21"/>
        </w:rPr>
        <w:t>d</w:t>
      </w:r>
      <w:r w:rsidRPr="00FA7856">
        <w:rPr>
          <w:rFonts w:ascii="Candara" w:hAnsi="Candara"/>
          <w:bCs/>
          <w:color w:val="000000"/>
          <w:sz w:val="21"/>
          <w:szCs w:val="21"/>
        </w:rPr>
        <w:t>iário, para a oração pessoal. Alguns sinais visíveis podem servir de lembrete para te aproximares do invisível, do inefável: um terço, um pequeno ícone ou um crucifixo.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3.º: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Mede o nível de oxigénio da tua oração.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Leva Deus no teu coração e deixa-O palpitar em cada momento e em cada movimento das tuas viagens e paragens, porque a tua fé vive, como do ar que respiras, da tua ligação íntima e permanente com o Senhor. Se te faltar o oxigénio da oração, liga de imediato para a linha “</w:t>
      </w:r>
      <w:r w:rsidRPr="00FA7856">
        <w:rPr>
          <w:rFonts w:ascii="Candara" w:hAnsi="Candara"/>
          <w:bCs/>
          <w:i/>
          <w:iCs/>
          <w:color w:val="000000"/>
          <w:sz w:val="21"/>
          <w:szCs w:val="21"/>
        </w:rPr>
        <w:t>24 horas com o Senhor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”. 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4.º: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Evita o contágio de qualquer vírus mortal.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Foge dos lugares sem Deus, isto é, daquelas situações ambíguas, dispersivas e destruidoras, que te contagiam negativamente e prejudicam o teu vínculo com o Senhor e com o teu próximo.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5.º: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 xml:space="preserve">Mantém-te </w:t>
      </w:r>
      <w:r w:rsidR="00A0542E">
        <w:rPr>
          <w:rFonts w:ascii="Candara" w:hAnsi="Candara"/>
          <w:b/>
          <w:i/>
          <w:iCs/>
          <w:color w:val="000000"/>
          <w:sz w:val="21"/>
          <w:szCs w:val="21"/>
        </w:rPr>
        <w:t>“</w:t>
      </w:r>
      <w:proofErr w:type="spellStart"/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onlife</w:t>
      </w:r>
      <w:proofErr w:type="spellEnd"/>
      <w:r w:rsidR="00A0542E">
        <w:rPr>
          <w:rFonts w:ascii="Candara" w:hAnsi="Candara"/>
          <w:b/>
          <w:i/>
          <w:iCs/>
          <w:color w:val="000000"/>
          <w:sz w:val="21"/>
          <w:szCs w:val="21"/>
        </w:rPr>
        <w:t>”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 xml:space="preserve"> com o Senhor.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Vive as férias como um prolongamento do domingo e antecipação do repouso eterno; dedica, todos os dias, um tempo muito especial a pores a conversa em dia com o Senhor. A rede nunca cai! 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lastRenderedPageBreak/>
        <w:t xml:space="preserve">6.º: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Alimenta-te bem.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Não faltes à Eucaristia dominical, usando desculpas triviais e, se for possível, participa até nalguma celebração da Missa diária. Pode ser tão enriquecedor conhecer outro pastor, outra </w:t>
      </w:r>
      <w:r w:rsidRPr="009F5659">
        <w:rPr>
          <w:rFonts w:ascii="Candara" w:hAnsi="Candara"/>
          <w:bCs/>
          <w:sz w:val="21"/>
          <w:szCs w:val="21"/>
        </w:rPr>
        <w:t xml:space="preserve">comunidade. Aproxima-te. Diz onde vens, ao que vens. 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7.º: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Olha para além do que vês.</w:t>
      </w:r>
      <w:r w:rsidRPr="00FA7856">
        <w:rPr>
          <w:rFonts w:ascii="Candara" w:hAnsi="Candara"/>
          <w:b/>
          <w:color w:val="000000"/>
          <w:sz w:val="21"/>
          <w:szCs w:val="21"/>
        </w:rPr>
        <w:t xml:space="preserve"> 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Há vida para além do </w:t>
      </w:r>
      <w:r w:rsidR="009F5659">
        <w:rPr>
          <w:rFonts w:ascii="Candara" w:hAnsi="Candara"/>
          <w:bCs/>
          <w:color w:val="000000"/>
          <w:sz w:val="21"/>
          <w:szCs w:val="21"/>
        </w:rPr>
        <w:t>S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ol e do futebol. Contempla a beleza presente na </w:t>
      </w:r>
      <w:r w:rsidR="00597121">
        <w:rPr>
          <w:rFonts w:ascii="Candara" w:hAnsi="Candara"/>
          <w:bCs/>
          <w:color w:val="000000"/>
          <w:sz w:val="21"/>
          <w:szCs w:val="21"/>
        </w:rPr>
        <w:t>n</w:t>
      </w:r>
      <w:r w:rsidRPr="00FA7856">
        <w:rPr>
          <w:rFonts w:ascii="Candara" w:hAnsi="Candara"/>
          <w:bCs/>
          <w:color w:val="000000"/>
          <w:sz w:val="21"/>
          <w:szCs w:val="21"/>
        </w:rPr>
        <w:t>atureza, nas aves e nos lírios do campo, no silêncio das montanhas, na vastidão dos oceanos, nas artes, na maravilha do ser humano, porque</w:t>
      </w:r>
      <w:r w:rsidR="000E1AC0">
        <w:rPr>
          <w:rFonts w:ascii="Candara" w:hAnsi="Candara"/>
          <w:bCs/>
          <w:color w:val="000000"/>
          <w:sz w:val="21"/>
          <w:szCs w:val="21"/>
        </w:rPr>
        <w:t>,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sem o contacto com a beleza</w:t>
      </w:r>
      <w:r w:rsidR="000E1AC0">
        <w:rPr>
          <w:rFonts w:ascii="Candara" w:hAnsi="Candara"/>
          <w:bCs/>
          <w:color w:val="000000"/>
          <w:sz w:val="21"/>
          <w:szCs w:val="21"/>
        </w:rPr>
        <w:t>,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ficarás árido rapidamente.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8.º: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Pratica diariamente exercícios de fé.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Dá testemunho de Cristo, onde quer que estejas, porque</w:t>
      </w:r>
      <w:r w:rsidR="000E1AC0">
        <w:rPr>
          <w:rFonts w:ascii="Candara" w:hAnsi="Candara"/>
          <w:bCs/>
          <w:color w:val="000000"/>
          <w:sz w:val="21"/>
          <w:szCs w:val="21"/>
        </w:rPr>
        <w:t>,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nas férias, não deves limitar-te a dizeres-te cristão, mas também a despertar e a animar a fé nos outros.</w:t>
      </w:r>
    </w:p>
    <w:p w:rsidR="0026788C" w:rsidRPr="00FA7856" w:rsidRDefault="0026788C" w:rsidP="00A0542E">
      <w:pPr>
        <w:shd w:val="clear" w:color="auto" w:fill="FFFFFF"/>
        <w:spacing w:after="240"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9.º: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 xml:space="preserve">Usa e abusa da medicação SOS: “Serve o </w:t>
      </w:r>
      <w:r w:rsidR="00A0542E">
        <w:rPr>
          <w:rFonts w:ascii="Candara" w:hAnsi="Candara"/>
          <w:b/>
          <w:i/>
          <w:iCs/>
          <w:color w:val="000000"/>
          <w:sz w:val="21"/>
          <w:szCs w:val="21"/>
        </w:rPr>
        <w:t>Outro S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empre”.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Serve o teu próximo com humildade, gratuidade e hospitalidade. A tentação é gostares de ser servido porque pagas os serviços de outros. Encontra um jeito de te colocares sempre ao serviço de alguém, em gestos simples e caseiros, imitando e percorr</w:t>
      </w:r>
      <w:r w:rsidR="0098528D">
        <w:rPr>
          <w:rFonts w:ascii="Candara" w:hAnsi="Candara"/>
          <w:bCs/>
          <w:color w:val="000000"/>
          <w:sz w:val="21"/>
          <w:szCs w:val="21"/>
        </w:rPr>
        <w:t>endo o próprio caminho de Jesus,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 que veio para servir.</w:t>
      </w:r>
    </w:p>
    <w:p w:rsidR="0026788C" w:rsidRPr="00FA7856" w:rsidRDefault="0026788C" w:rsidP="0026788C">
      <w:pPr>
        <w:shd w:val="clear" w:color="auto" w:fill="FFFFFF"/>
        <w:spacing w:line="360" w:lineRule="auto"/>
        <w:jc w:val="both"/>
        <w:rPr>
          <w:rFonts w:ascii="Candara" w:hAnsi="Candara"/>
          <w:bCs/>
          <w:color w:val="000000"/>
          <w:sz w:val="21"/>
          <w:szCs w:val="21"/>
        </w:rPr>
      </w:pPr>
      <w:r w:rsidRPr="00FA7856">
        <w:rPr>
          <w:rFonts w:ascii="Candara" w:hAnsi="Candara"/>
          <w:b/>
          <w:color w:val="000000"/>
          <w:sz w:val="21"/>
          <w:szCs w:val="21"/>
        </w:rPr>
        <w:t xml:space="preserve">10.º: </w:t>
      </w:r>
      <w:r w:rsidRPr="00FA7856">
        <w:rPr>
          <w:rFonts w:ascii="Candara" w:hAnsi="Candara"/>
          <w:b/>
          <w:i/>
          <w:iCs/>
          <w:color w:val="000000"/>
          <w:sz w:val="21"/>
          <w:szCs w:val="21"/>
        </w:rPr>
        <w:t>Festeja sem armar confusões.</w:t>
      </w:r>
      <w:r w:rsidRPr="00FA7856">
        <w:rPr>
          <w:rFonts w:ascii="Candara" w:hAnsi="Candara"/>
          <w:bCs/>
          <w:i/>
          <w:iCs/>
          <w:color w:val="000000"/>
          <w:sz w:val="21"/>
          <w:szCs w:val="21"/>
        </w:rPr>
        <w:t xml:space="preserve"> </w:t>
      </w:r>
      <w:r w:rsidRPr="00FA7856">
        <w:rPr>
          <w:rFonts w:ascii="Candara" w:hAnsi="Candara"/>
          <w:bCs/>
          <w:color w:val="000000"/>
          <w:sz w:val="21"/>
          <w:szCs w:val="21"/>
        </w:rPr>
        <w:t xml:space="preserve">Celebra, comemora, alegra-te em tudo e com tudo e apesar de tudo, porque a tua alegria está no Senhor. Afasta-te para longe do ideal mundano da ociosidade preguiçosa e desumanizante; exala o perfume do amor </w:t>
      </w:r>
      <w:r w:rsidR="0098528D">
        <w:rPr>
          <w:rFonts w:ascii="Candara" w:hAnsi="Candara"/>
          <w:bCs/>
          <w:color w:val="000000"/>
          <w:sz w:val="21"/>
          <w:szCs w:val="21"/>
        </w:rPr>
        <w:t xml:space="preserve">de </w:t>
      </w:r>
      <w:r w:rsidRPr="00FA7856">
        <w:rPr>
          <w:rFonts w:ascii="Candara" w:hAnsi="Candara"/>
          <w:bCs/>
          <w:color w:val="000000"/>
          <w:sz w:val="21"/>
          <w:szCs w:val="21"/>
        </w:rPr>
        <w:t>Deus, na gratuidade e no dom de ti mesmo.</w:t>
      </w:r>
    </w:p>
    <w:p w:rsidR="00BA64F9" w:rsidRPr="00FA7856" w:rsidRDefault="00BA64F9" w:rsidP="0026788C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:rsidR="00007D72" w:rsidRPr="00FA7856" w:rsidRDefault="00BA64F9" w:rsidP="00E80C83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Se viveres assim,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no teu regresso,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mais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do que as fotos orgulhosas das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tuas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>aventuras turísticas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,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voltarás com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um coração mais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leve e mais </w:t>
      </w:r>
      <w:r w:rsidR="0098528D">
        <w:rPr>
          <w:rFonts w:ascii="Candara" w:eastAsia="Times New Roman" w:hAnsi="Candara" w:cs="Times New Roman"/>
          <w:sz w:val="21"/>
          <w:szCs w:val="21"/>
          <w:lang w:eastAsia="pt-PT"/>
        </w:rPr>
        <w:t>alegre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por 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não teres deixado Deus de férias e 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teres </w:t>
      </w:r>
      <w:r w:rsidR="00B47B0B">
        <w:rPr>
          <w:rFonts w:ascii="Candara" w:eastAsia="Times New Roman" w:hAnsi="Candara" w:cs="Times New Roman"/>
          <w:sz w:val="21"/>
          <w:szCs w:val="21"/>
          <w:lang w:eastAsia="pt-PT"/>
        </w:rPr>
        <w:t>acolhido e escolhido o Senhor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</w:t>
      </w:r>
      <w:r w:rsidR="00A0542E">
        <w:rPr>
          <w:rFonts w:ascii="Candara" w:eastAsia="Times New Roman" w:hAnsi="Candara" w:cs="Times New Roman"/>
          <w:sz w:val="21"/>
          <w:szCs w:val="21"/>
          <w:lang w:eastAsia="pt-PT"/>
        </w:rPr>
        <w:t xml:space="preserve">como teu hóspede, teu amigo e </w:t>
      </w:r>
      <w:bookmarkStart w:id="0" w:name="_GoBack"/>
      <w:bookmarkEnd w:id="0"/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teu companheiro</w:t>
      </w:r>
      <w:r w:rsidR="00007D72" w:rsidRPr="00FA7856">
        <w:rPr>
          <w:rFonts w:ascii="Candara" w:eastAsia="Times New Roman" w:hAnsi="Candara" w:cs="Times New Roman"/>
          <w:sz w:val="21"/>
          <w:szCs w:val="21"/>
          <w:lang w:eastAsia="pt-PT"/>
        </w:rPr>
        <w:t>.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Não terão sido divinais</w:t>
      </w:r>
      <w:r w:rsidR="00E80C83" w:rsidRPr="00FA7856">
        <w:rPr>
          <w:rFonts w:ascii="Candara" w:eastAsia="Times New Roman" w:hAnsi="Candara" w:cs="Times New Roman"/>
          <w:sz w:val="21"/>
          <w:szCs w:val="21"/>
          <w:lang w:eastAsia="pt-PT"/>
        </w:rPr>
        <w:t>…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 xml:space="preserve"> mas terão sido “divinas” as tuas férias com Deus. </w:t>
      </w:r>
    </w:p>
    <w:p w:rsidR="00BA64F9" w:rsidRPr="00FA7856" w:rsidRDefault="00BA64F9" w:rsidP="00BA64F9">
      <w:pPr>
        <w:pStyle w:val="PargrafodaLista"/>
        <w:spacing w:after="0" w:line="360" w:lineRule="auto"/>
        <w:ind w:left="360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</w:p>
    <w:p w:rsidR="00BA64F9" w:rsidRPr="00FA7856" w:rsidRDefault="00BA64F9" w:rsidP="00E80C83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Tradução e a</w:t>
      </w:r>
      <w:r w:rsidR="00BB1FF4" w:rsidRPr="00FA7856">
        <w:rPr>
          <w:rFonts w:ascii="Candara" w:eastAsia="Times New Roman" w:hAnsi="Candara" w:cs="Times New Roman"/>
          <w:sz w:val="21"/>
          <w:szCs w:val="21"/>
          <w:lang w:eastAsia="pt-PT"/>
        </w:rPr>
        <w:t>da</w:t>
      </w: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ptação de Pe. Amaro Gonçalo</w:t>
      </w:r>
    </w:p>
    <w:p w:rsidR="00E80C83" w:rsidRPr="00FA7856" w:rsidRDefault="00E80C83" w:rsidP="00E80C83">
      <w:pPr>
        <w:spacing w:after="0" w:line="360" w:lineRule="auto"/>
        <w:jc w:val="both"/>
        <w:rPr>
          <w:rFonts w:ascii="Candara" w:eastAsia="Times New Roman" w:hAnsi="Candara" w:cs="Times New Roman"/>
          <w:sz w:val="21"/>
          <w:szCs w:val="21"/>
          <w:lang w:eastAsia="pt-PT"/>
        </w:rPr>
      </w:pPr>
      <w:r w:rsidRPr="00FA7856">
        <w:rPr>
          <w:rFonts w:ascii="Candara" w:eastAsia="Times New Roman" w:hAnsi="Candara" w:cs="Times New Roman"/>
          <w:sz w:val="21"/>
          <w:szCs w:val="21"/>
          <w:lang w:eastAsia="pt-PT"/>
        </w:rPr>
        <w:t>12 de julho de 2021</w:t>
      </w:r>
    </w:p>
    <w:p w:rsidR="00B02AC7" w:rsidRPr="00FA7856" w:rsidRDefault="00B76E93" w:rsidP="004B6605">
      <w:pPr>
        <w:spacing w:after="0" w:line="360" w:lineRule="auto"/>
        <w:rPr>
          <w:sz w:val="21"/>
          <w:szCs w:val="21"/>
        </w:rPr>
      </w:pPr>
    </w:p>
    <w:p w:rsidR="004B6605" w:rsidRPr="00FA7856" w:rsidRDefault="004B6605" w:rsidP="004B6605">
      <w:pPr>
        <w:spacing w:after="0" w:line="360" w:lineRule="auto"/>
        <w:rPr>
          <w:sz w:val="21"/>
          <w:szCs w:val="21"/>
        </w:rPr>
      </w:pPr>
    </w:p>
    <w:p w:rsidR="004B6605" w:rsidRDefault="004B6605" w:rsidP="004B6605">
      <w:pPr>
        <w:spacing w:after="0" w:line="360" w:lineRule="auto"/>
        <w:rPr>
          <w:rStyle w:val="jlqj4b"/>
        </w:rPr>
      </w:pPr>
    </w:p>
    <w:p w:rsidR="004B6605" w:rsidRDefault="004B6605" w:rsidP="004B6605">
      <w:pPr>
        <w:spacing w:after="0" w:line="360" w:lineRule="auto"/>
        <w:rPr>
          <w:rStyle w:val="jlqj4b"/>
        </w:rPr>
      </w:pPr>
    </w:p>
    <w:p w:rsidR="004B6605" w:rsidRDefault="004B6605" w:rsidP="004B6605">
      <w:pPr>
        <w:spacing w:after="0" w:line="360" w:lineRule="auto"/>
        <w:rPr>
          <w:rStyle w:val="jlqj4b"/>
        </w:rPr>
      </w:pPr>
    </w:p>
    <w:p w:rsidR="004B6605" w:rsidRDefault="004B6605">
      <w:r>
        <w:rPr>
          <w:rStyle w:val="jlqj4b"/>
        </w:rPr>
        <w:t>.</w:t>
      </w:r>
    </w:p>
    <w:sectPr w:rsidR="004B6605" w:rsidSect="00D23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1F8D"/>
    <w:multiLevelType w:val="hybridMultilevel"/>
    <w:tmpl w:val="2C0630A8"/>
    <w:lvl w:ilvl="0" w:tplc="0C34948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7D72"/>
    <w:rsid w:val="00007D72"/>
    <w:rsid w:val="000E1AC0"/>
    <w:rsid w:val="000E4DE1"/>
    <w:rsid w:val="000F2506"/>
    <w:rsid w:val="002525F5"/>
    <w:rsid w:val="0026788C"/>
    <w:rsid w:val="00362FD7"/>
    <w:rsid w:val="003D79F9"/>
    <w:rsid w:val="0043646B"/>
    <w:rsid w:val="004B6605"/>
    <w:rsid w:val="00597121"/>
    <w:rsid w:val="00730385"/>
    <w:rsid w:val="00862D98"/>
    <w:rsid w:val="0098528D"/>
    <w:rsid w:val="009F5659"/>
    <w:rsid w:val="00A0542E"/>
    <w:rsid w:val="00B47B0B"/>
    <w:rsid w:val="00B76E93"/>
    <w:rsid w:val="00BA64F9"/>
    <w:rsid w:val="00BB1FF4"/>
    <w:rsid w:val="00CD7E78"/>
    <w:rsid w:val="00D239EB"/>
    <w:rsid w:val="00E80C83"/>
    <w:rsid w:val="00FA7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9EB"/>
  </w:style>
  <w:style w:type="paragraph" w:styleId="Ttulo2">
    <w:name w:val="heading 2"/>
    <w:basedOn w:val="Normal"/>
    <w:link w:val="Ttulo2Carcter"/>
    <w:uiPriority w:val="9"/>
    <w:qFormat/>
    <w:rsid w:val="00007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007D72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007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basedOn w:val="Tipodeletrapredefinidodopargrafo"/>
    <w:uiPriority w:val="99"/>
    <w:semiHidden/>
    <w:unhideWhenUsed/>
    <w:rsid w:val="00007D7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07D72"/>
    <w:pPr>
      <w:ind w:left="720"/>
      <w:contextualSpacing/>
    </w:pPr>
  </w:style>
  <w:style w:type="character" w:customStyle="1" w:styleId="jlqj4b">
    <w:name w:val="jlqj4b"/>
    <w:basedOn w:val="Tipodeletrapredefinidodopargrafo"/>
    <w:rsid w:val="004B66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9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3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6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78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06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2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1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44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9A228-DA8F-441E-A159-0D44396F4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640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Cláudia</cp:lastModifiedBy>
  <cp:revision>9</cp:revision>
  <dcterms:created xsi:type="dcterms:W3CDTF">2021-07-14T07:57:00Z</dcterms:created>
  <dcterms:modified xsi:type="dcterms:W3CDTF">2021-07-15T20:42:00Z</dcterms:modified>
</cp:coreProperties>
</file>