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803C" w14:textId="77777777" w:rsidR="00B8487E" w:rsidRPr="009B19DE" w:rsidRDefault="00B8487E" w:rsidP="00B8487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/>
          <w:b/>
          <w:smallCaps/>
          <w:color w:val="000000"/>
        </w:rPr>
      </w:pPr>
      <w:r w:rsidRPr="009B19DE">
        <w:rPr>
          <w:rFonts w:ascii="Candara" w:hAnsi="Candara"/>
          <w:b/>
          <w:smallCaps/>
          <w:color w:val="000000"/>
        </w:rPr>
        <w:t>Avisos no 2.º domingo de páscoa 2022</w:t>
      </w:r>
    </w:p>
    <w:p w14:paraId="5762571C" w14:textId="77777777" w:rsidR="00B8487E" w:rsidRPr="009B19DE" w:rsidRDefault="00B8487E" w:rsidP="00B8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b/>
          <w:smallCaps/>
          <w:color w:val="000000"/>
        </w:rPr>
      </w:pPr>
    </w:p>
    <w:p w14:paraId="72B4BACA" w14:textId="77777777" w:rsidR="00B8487E" w:rsidRPr="009B19DE" w:rsidRDefault="00B8487E" w:rsidP="00B848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Cs/>
          <w:color w:val="000000"/>
        </w:rPr>
      </w:pPr>
      <w:r w:rsidRPr="009B19DE">
        <w:rPr>
          <w:rFonts w:ascii="Candara" w:hAnsi="Candara"/>
          <w:bCs/>
          <w:color w:val="000000"/>
        </w:rPr>
        <w:t>Na segunda-feira, dia 25, a Paróquia comemora o seu centésimo quarto aniversário. Celebração da Palavra, na Igreja Antiga, às 19h00.</w:t>
      </w:r>
    </w:p>
    <w:p w14:paraId="1A6ECD9F" w14:textId="77777777" w:rsidR="00B8487E" w:rsidRPr="009B19DE" w:rsidRDefault="00B8487E" w:rsidP="00B848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Cs/>
          <w:color w:val="000000"/>
        </w:rPr>
      </w:pPr>
      <w:r w:rsidRPr="009B19DE">
        <w:rPr>
          <w:rFonts w:ascii="Candara" w:hAnsi="Candara"/>
          <w:bCs/>
          <w:color w:val="000000"/>
        </w:rPr>
        <w:t>Próxima terça-feira, dia 26, às 21h30, na cripta, apresentação de vários livros da autoria do nosso Pároco, editados pelas Paulinas. Fará a apresentação o Sr. Pe. Fernando Silva, Pároco de Cedofeita. A iniciativa insere-se na Semana Paulinas.</w:t>
      </w:r>
    </w:p>
    <w:p w14:paraId="27D31884" w14:textId="77777777" w:rsidR="00B8487E" w:rsidRPr="009B19DE" w:rsidRDefault="00B8487E" w:rsidP="00B848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Cs/>
          <w:color w:val="000000"/>
        </w:rPr>
      </w:pPr>
      <w:r w:rsidRPr="009B19DE">
        <w:rPr>
          <w:rFonts w:ascii="Candara" w:hAnsi="Candara"/>
          <w:bCs/>
          <w:color w:val="000000"/>
        </w:rPr>
        <w:t>Esta semana retomam as celebrações da Eucaristia, de terça a sexta, às 19h00.</w:t>
      </w:r>
    </w:p>
    <w:p w14:paraId="68604BEE" w14:textId="77777777" w:rsidR="00B8487E" w:rsidRPr="009B19DE" w:rsidRDefault="00B8487E" w:rsidP="00B848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Cs/>
          <w:color w:val="000000"/>
        </w:rPr>
      </w:pPr>
      <w:r w:rsidRPr="009B19DE">
        <w:rPr>
          <w:rFonts w:ascii="Candara" w:hAnsi="Candara"/>
          <w:bCs/>
          <w:color w:val="000000"/>
        </w:rPr>
        <w:t>No próximo fim de semana retomam as duas missas vespertinas, ao sábado, às 16h0 e às 19h00. Ao Domingo, como sempre, Missas às 11h0 e 19h00.</w:t>
      </w:r>
    </w:p>
    <w:p w14:paraId="514DCA58" w14:textId="77777777" w:rsidR="00B8487E" w:rsidRPr="009B19DE" w:rsidRDefault="00B8487E" w:rsidP="00B848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Cs/>
          <w:color w:val="000000"/>
        </w:rPr>
      </w:pPr>
      <w:r w:rsidRPr="009B19DE">
        <w:rPr>
          <w:rFonts w:ascii="Candara" w:hAnsi="Candara"/>
          <w:bCs/>
          <w:color w:val="000000"/>
        </w:rPr>
        <w:t xml:space="preserve">Domingo, dia 1, início do mês de maio, mês de maria. Oração do Terço, às 18h15, nesta Igreja Paroquial. </w:t>
      </w:r>
    </w:p>
    <w:p w14:paraId="3058667D" w14:textId="77777777" w:rsidR="00B8487E" w:rsidRPr="009B19DE" w:rsidRDefault="00B8487E" w:rsidP="00B848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Cs/>
          <w:color w:val="000000"/>
        </w:rPr>
      </w:pPr>
      <w:r w:rsidRPr="009B19DE">
        <w:rPr>
          <w:rFonts w:ascii="Candara" w:hAnsi="Candara"/>
          <w:bCs/>
          <w:color w:val="000000"/>
        </w:rPr>
        <w:t xml:space="preserve">Na Missa das 11h00 do domingo, 1 de maio, tem a sua Festa da Ave-Maria um dos grupos do 1.º ano da Catequese. Restantes grupos terão a mesma festa nos domingos seguintes. </w:t>
      </w:r>
    </w:p>
    <w:p w14:paraId="4A609F0E" w14:textId="77777777" w:rsidR="00B8487E" w:rsidRPr="009B19DE" w:rsidRDefault="00B8487E" w:rsidP="00B848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Cs/>
          <w:color w:val="000000"/>
        </w:rPr>
      </w:pPr>
      <w:r w:rsidRPr="009B19DE">
        <w:rPr>
          <w:rFonts w:ascii="Candara" w:hAnsi="Candara"/>
          <w:bCs/>
          <w:color w:val="000000"/>
        </w:rPr>
        <w:t>No próximo fim de semana retoma a Catequese nos dias e horários habituais.</w:t>
      </w:r>
    </w:p>
    <w:p w14:paraId="77C2A729" w14:textId="61D2F010" w:rsidR="00B8487E" w:rsidRDefault="00B8487E" w:rsidP="00B848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Cs/>
          <w:color w:val="000000"/>
        </w:rPr>
      </w:pPr>
      <w:r w:rsidRPr="009B19DE">
        <w:rPr>
          <w:rFonts w:ascii="Candara" w:hAnsi="Candara"/>
          <w:bCs/>
          <w:color w:val="000000"/>
        </w:rPr>
        <w:t xml:space="preserve">No próximo fim de semana serão dadas informações sobre horários e locais da celebração do mês de maio, mês de Maria. </w:t>
      </w:r>
    </w:p>
    <w:p w14:paraId="7450848E" w14:textId="67521D86" w:rsidR="009B19DE" w:rsidRPr="009B19DE" w:rsidRDefault="009B19DE" w:rsidP="00B848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 xml:space="preserve">Agradecemos ao Sr. Padre David (sábado, às 16h00 e domingo às 19h00) </w:t>
      </w:r>
      <w:r w:rsidRPr="009B19DE">
        <w:rPr>
          <w:rFonts w:ascii="Candara" w:hAnsi="Candara"/>
          <w:bCs/>
          <w:color w:val="FF0000"/>
        </w:rPr>
        <w:t>|</w:t>
      </w:r>
      <w:r>
        <w:rPr>
          <w:rFonts w:ascii="Candara" w:hAnsi="Candara"/>
          <w:bCs/>
          <w:color w:val="000000"/>
        </w:rPr>
        <w:t xml:space="preserve"> ao Sr. Benjamim (Domingo, às 11h00) a presidência da celebração, em substituição do nosso pároco, que se encontra de férias até ao dia de amanhã. </w:t>
      </w:r>
    </w:p>
    <w:p w14:paraId="2312C71A" w14:textId="77777777" w:rsidR="00B02AC7" w:rsidRPr="009B19DE" w:rsidRDefault="009B19DE" w:rsidP="00B8487E">
      <w:pPr>
        <w:spacing w:after="0" w:line="360" w:lineRule="auto"/>
        <w:rPr>
          <w:sz w:val="24"/>
          <w:szCs w:val="24"/>
        </w:rPr>
      </w:pPr>
    </w:p>
    <w:sectPr w:rsidR="00B02AC7" w:rsidRPr="009B1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1AC4"/>
    <w:multiLevelType w:val="hybridMultilevel"/>
    <w:tmpl w:val="6C186366"/>
    <w:lvl w:ilvl="0" w:tplc="42727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1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7E"/>
    <w:rsid w:val="00362FD7"/>
    <w:rsid w:val="0043646B"/>
    <w:rsid w:val="00862D98"/>
    <w:rsid w:val="009B19DE"/>
    <w:rsid w:val="00A51603"/>
    <w:rsid w:val="00B8487E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73DCC"/>
  <w15:chartTrackingRefBased/>
  <w15:docId w15:val="{0373C198-5E62-4928-B27B-B136279E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2022-04-16T11:58:00Z</dcterms:created>
  <dcterms:modified xsi:type="dcterms:W3CDTF">2022-04-16T12:01:00Z</dcterms:modified>
</cp:coreProperties>
</file>