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F850" w14:textId="31F5D901" w:rsidR="0031282A" w:rsidRPr="00DA57FA" w:rsidRDefault="0031282A" w:rsidP="00DA57F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9C2B2B7" wp14:editId="188CEB5C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4425950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476" y="21269"/>
                <wp:lineTo x="21476" y="0"/>
                <wp:lineTo x="0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7" b="14569"/>
                    <a:stretch/>
                  </pic:blipFill>
                  <pic:spPr bwMode="auto">
                    <a:xfrm>
                      <a:off x="0" y="0"/>
                      <a:ext cx="4425950" cy="116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DFCF4" w14:textId="1CF778E0" w:rsidR="00620C89" w:rsidRPr="00DA57FA" w:rsidRDefault="00620C89" w:rsidP="00392BE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A57FA">
        <w:rPr>
          <w:rFonts w:ascii="Candara" w:hAnsi="Candara"/>
          <w:color w:val="000000" w:themeColor="text1"/>
          <w:sz w:val="20"/>
          <w:szCs w:val="20"/>
        </w:rPr>
        <w:t xml:space="preserve">O lema da nossa proposta pastoral </w:t>
      </w:r>
      <w:r w:rsidR="00FC5A5D">
        <w:rPr>
          <w:rFonts w:ascii="Candara" w:hAnsi="Candara"/>
          <w:color w:val="000000" w:themeColor="text1"/>
          <w:sz w:val="20"/>
          <w:szCs w:val="20"/>
        </w:rPr>
        <w:t xml:space="preserve">da Quaresma à Páscoa </w:t>
      </w:r>
      <w:r w:rsidRPr="00DA57FA">
        <w:rPr>
          <w:rFonts w:ascii="Candara" w:hAnsi="Candara"/>
          <w:color w:val="000000" w:themeColor="text1"/>
          <w:sz w:val="20"/>
          <w:szCs w:val="20"/>
        </w:rPr>
        <w:t xml:space="preserve">desdobra o </w:t>
      </w:r>
      <w:r w:rsidR="00FC5A5D">
        <w:rPr>
          <w:rFonts w:ascii="Candara" w:hAnsi="Candara"/>
          <w:color w:val="000000" w:themeColor="text1"/>
          <w:sz w:val="20"/>
          <w:szCs w:val="20"/>
        </w:rPr>
        <w:t xml:space="preserve">lema </w:t>
      </w:r>
      <w:r w:rsidR="0031282A" w:rsidRPr="00DA57FA">
        <w:rPr>
          <w:rFonts w:ascii="Candara" w:hAnsi="Candara"/>
          <w:color w:val="000000" w:themeColor="text1"/>
          <w:sz w:val="20"/>
          <w:szCs w:val="20"/>
        </w:rPr>
        <w:t xml:space="preserve">pastoral anual 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>«</w:t>
      </w:r>
      <w:r w:rsidR="00DE1FF9" w:rsidRPr="00DA57FA">
        <w:rPr>
          <w:rFonts w:ascii="Candara" w:hAnsi="Candara"/>
          <w:i/>
          <w:iCs/>
          <w:color w:val="000000" w:themeColor="text1"/>
          <w:sz w:val="20"/>
          <w:szCs w:val="20"/>
        </w:rPr>
        <w:t>A</w:t>
      </w:r>
      <w:r w:rsidR="00A86DB9" w:rsidRPr="00DA57FA">
        <w:rPr>
          <w:rFonts w:ascii="Candara" w:hAnsi="Candara"/>
          <w:i/>
          <w:iCs/>
          <w:color w:val="000000" w:themeColor="text1"/>
          <w:sz w:val="20"/>
          <w:szCs w:val="20"/>
        </w:rPr>
        <w:t>braça o presente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>»</w:t>
      </w:r>
      <w:r w:rsidRPr="00DA57FA">
        <w:rPr>
          <w:rFonts w:ascii="Candara" w:hAnsi="Candara"/>
          <w:color w:val="000000" w:themeColor="text1"/>
          <w:sz w:val="20"/>
          <w:szCs w:val="20"/>
        </w:rPr>
        <w:t xml:space="preserve">, no abraço à Cruz, a Cristo Crucificado e Ressuscitado, no abraço ao Presente </w:t>
      </w:r>
      <w:r w:rsidR="00142929" w:rsidRPr="00DA57FA">
        <w:rPr>
          <w:rFonts w:ascii="Candara" w:hAnsi="Candara"/>
          <w:color w:val="000000" w:themeColor="text1"/>
          <w:sz w:val="20"/>
          <w:szCs w:val="20"/>
        </w:rPr>
        <w:t>P</w:t>
      </w:r>
      <w:r w:rsidRPr="00DA57FA">
        <w:rPr>
          <w:rFonts w:ascii="Candara" w:hAnsi="Candara"/>
          <w:color w:val="000000" w:themeColor="text1"/>
          <w:sz w:val="20"/>
          <w:szCs w:val="20"/>
        </w:rPr>
        <w:t>ascal, que é Cristo vivo.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DA57FA">
        <w:rPr>
          <w:rFonts w:ascii="Candara" w:hAnsi="Candara"/>
          <w:color w:val="000000" w:themeColor="text1"/>
          <w:sz w:val="20"/>
          <w:szCs w:val="20"/>
        </w:rPr>
        <w:t>Assim, propõe-se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>, na nossa Diocese,</w:t>
      </w:r>
      <w:r w:rsidRPr="00DA57FA">
        <w:rPr>
          <w:rFonts w:ascii="Candara" w:hAnsi="Candara"/>
          <w:color w:val="000000" w:themeColor="text1"/>
          <w:sz w:val="20"/>
          <w:szCs w:val="20"/>
        </w:rPr>
        <w:t xml:space="preserve"> como lema </w:t>
      </w:r>
      <w:r w:rsidR="0031282A" w:rsidRPr="00DA57FA">
        <w:rPr>
          <w:rFonts w:ascii="Candara" w:hAnsi="Candara"/>
          <w:color w:val="000000" w:themeColor="text1"/>
          <w:sz w:val="20"/>
          <w:szCs w:val="20"/>
        </w:rPr>
        <w:t xml:space="preserve">do caminho </w:t>
      </w:r>
      <w:r w:rsidR="00142929" w:rsidRPr="00DA57FA">
        <w:rPr>
          <w:rFonts w:ascii="Candara" w:hAnsi="Candara"/>
          <w:color w:val="000000" w:themeColor="text1"/>
          <w:sz w:val="20"/>
          <w:szCs w:val="20"/>
        </w:rPr>
        <w:t xml:space="preserve">pastoral </w:t>
      </w:r>
      <w:r w:rsidRPr="00DA57FA">
        <w:rPr>
          <w:rFonts w:ascii="Candara" w:hAnsi="Candara"/>
          <w:color w:val="000000" w:themeColor="text1"/>
          <w:sz w:val="20"/>
          <w:szCs w:val="20"/>
        </w:rPr>
        <w:t>da Quaresma à Páscoa de 2023: “</w:t>
      </w:r>
      <w:r w:rsidRPr="00DA57FA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Abraça o Presente da Páscoa. É Cristo vivo. Agarrado a Ele, viverás</w:t>
      </w:r>
      <w:r w:rsidRPr="00DA57FA">
        <w:rPr>
          <w:rFonts w:ascii="Candara" w:hAnsi="Candara"/>
          <w:color w:val="000000" w:themeColor="text1"/>
          <w:sz w:val="20"/>
          <w:szCs w:val="20"/>
        </w:rPr>
        <w:t>”.</w:t>
      </w:r>
    </w:p>
    <w:p w14:paraId="24702C3E" w14:textId="36A55F44" w:rsidR="00DE1FF9" w:rsidRPr="00DA57FA" w:rsidRDefault="00620C89" w:rsidP="00392BE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A57FA">
        <w:rPr>
          <w:rFonts w:ascii="Candara" w:hAnsi="Candara"/>
          <w:color w:val="000000" w:themeColor="text1"/>
          <w:sz w:val="20"/>
          <w:szCs w:val="20"/>
        </w:rPr>
        <w:t xml:space="preserve">O símbolo a valorizar é o da Cruz, verdadeiro sinal do abraço de Deus à </w:t>
      </w:r>
      <w:r w:rsidR="00DE1FF9" w:rsidRPr="00DA57FA">
        <w:rPr>
          <w:rFonts w:ascii="Candara" w:hAnsi="Candara"/>
          <w:color w:val="000000" w:themeColor="text1"/>
          <w:sz w:val="20"/>
          <w:szCs w:val="20"/>
        </w:rPr>
        <w:t>H</w:t>
      </w:r>
      <w:r w:rsidRPr="00DA57FA">
        <w:rPr>
          <w:rFonts w:ascii="Candara" w:hAnsi="Candara"/>
          <w:color w:val="000000" w:themeColor="text1"/>
          <w:sz w:val="20"/>
          <w:szCs w:val="20"/>
        </w:rPr>
        <w:t xml:space="preserve">umanidade. 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 xml:space="preserve">Iremos valorizar </w:t>
      </w:r>
      <w:r w:rsidRPr="00DA57FA">
        <w:rPr>
          <w:rFonts w:ascii="Candara" w:hAnsi="Candara"/>
          <w:color w:val="000000" w:themeColor="text1"/>
          <w:sz w:val="20"/>
          <w:szCs w:val="20"/>
        </w:rPr>
        <w:t>a Cruz da JMJ Lisboa 2023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 xml:space="preserve"> e </w:t>
      </w:r>
      <w:r w:rsidR="00142929" w:rsidRPr="00DA57FA">
        <w:rPr>
          <w:rFonts w:ascii="Candara" w:hAnsi="Candara"/>
          <w:color w:val="000000" w:themeColor="text1"/>
          <w:sz w:val="20"/>
          <w:szCs w:val="20"/>
        </w:rPr>
        <w:t xml:space="preserve">dar o maior 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 xml:space="preserve">protagonismo </w:t>
      </w:r>
      <w:r w:rsidR="00142929" w:rsidRPr="00DA57FA">
        <w:rPr>
          <w:rFonts w:ascii="Candara" w:hAnsi="Candara"/>
          <w:color w:val="000000" w:themeColor="text1"/>
          <w:sz w:val="20"/>
          <w:szCs w:val="20"/>
        </w:rPr>
        <w:t>possível ao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>s jovens nas diversas iniciativas.</w:t>
      </w:r>
    </w:p>
    <w:p w14:paraId="560BFA41" w14:textId="0D93726C" w:rsidR="00A86DB9" w:rsidRPr="00DA57FA" w:rsidRDefault="00DE1FF9" w:rsidP="00392BE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A57FA">
        <w:rPr>
          <w:rFonts w:ascii="Candara" w:hAnsi="Candara"/>
          <w:color w:val="000000" w:themeColor="text1"/>
          <w:sz w:val="20"/>
          <w:szCs w:val="20"/>
        </w:rPr>
        <w:t>Eis a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>lgumas iniciativas</w:t>
      </w:r>
      <w:r w:rsidRPr="00DA57FA">
        <w:rPr>
          <w:rFonts w:ascii="Candara" w:hAnsi="Candara"/>
          <w:color w:val="000000" w:themeColor="text1"/>
          <w:sz w:val="20"/>
          <w:szCs w:val="20"/>
        </w:rPr>
        <w:t>, comunitárias e pessoais,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 xml:space="preserve"> que </w:t>
      </w:r>
      <w:r w:rsidR="00142929" w:rsidRPr="00DA57FA">
        <w:rPr>
          <w:rFonts w:ascii="Candara" w:hAnsi="Candara"/>
          <w:color w:val="000000" w:themeColor="text1"/>
          <w:sz w:val="20"/>
          <w:szCs w:val="20"/>
        </w:rPr>
        <w:t xml:space="preserve">podem traduzir 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>o nosso «</w:t>
      </w:r>
      <w:r w:rsidR="00142929" w:rsidRPr="00FC5A5D">
        <w:rPr>
          <w:rFonts w:ascii="Candara" w:hAnsi="Candara"/>
          <w:i/>
          <w:iCs/>
          <w:color w:val="000000" w:themeColor="text1"/>
          <w:sz w:val="20"/>
          <w:szCs w:val="20"/>
        </w:rPr>
        <w:t>A</w:t>
      </w:r>
      <w:r w:rsidR="00A86DB9" w:rsidRPr="00FC5A5D">
        <w:rPr>
          <w:rFonts w:ascii="Candara" w:hAnsi="Candara"/>
          <w:i/>
          <w:iCs/>
          <w:color w:val="000000" w:themeColor="text1"/>
          <w:sz w:val="20"/>
          <w:szCs w:val="20"/>
        </w:rPr>
        <w:t>braço a Cristo Crucificado e Ressuscitado</w:t>
      </w:r>
      <w:r w:rsidR="00142929" w:rsidRPr="00DA57FA">
        <w:rPr>
          <w:rFonts w:ascii="Candara" w:hAnsi="Candara"/>
          <w:color w:val="000000" w:themeColor="text1"/>
          <w:sz w:val="20"/>
          <w:szCs w:val="20"/>
        </w:rPr>
        <w:t>»</w:t>
      </w:r>
      <w:r w:rsidR="00A86DB9" w:rsidRPr="00DA57FA">
        <w:rPr>
          <w:rFonts w:ascii="Candara" w:hAnsi="Candara"/>
          <w:color w:val="000000" w:themeColor="text1"/>
          <w:sz w:val="20"/>
          <w:szCs w:val="20"/>
        </w:rPr>
        <w:t xml:space="preserve">: </w:t>
      </w:r>
    </w:p>
    <w:p w14:paraId="734156E0" w14:textId="77777777" w:rsidR="00392BEF" w:rsidRDefault="00392BEF" w:rsidP="00392BEF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2347DD4" w14:textId="0925C38A" w:rsidR="00392BEF" w:rsidRPr="00FC5A5D" w:rsidRDefault="0031282A" w:rsidP="0031282A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</w:pPr>
      <w:r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 xml:space="preserve">I. </w:t>
      </w:r>
      <w:r w:rsidR="00392BEF"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 xml:space="preserve">No âmbito da </w:t>
      </w:r>
      <w:r w:rsidR="00142929"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>C</w:t>
      </w:r>
      <w:r w:rsidR="00392BEF"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>aridade</w:t>
      </w:r>
      <w:r w:rsidR="00142929"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>:</w:t>
      </w:r>
      <w:r w:rsidR="00392BEF"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 xml:space="preserve"> abraça com amor a Cruz de quem passa necessidade</w:t>
      </w:r>
      <w:r w:rsidR="00434822"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>!</w:t>
      </w:r>
    </w:p>
    <w:p w14:paraId="62CC2D18" w14:textId="77777777" w:rsidR="00392BEF" w:rsidRPr="00FC5A5D" w:rsidRDefault="00392BEF" w:rsidP="00392BEF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DEACDF4" w14:textId="679012B4" w:rsidR="00392BEF" w:rsidRPr="00DE1FF9" w:rsidRDefault="00392BEF" w:rsidP="00392B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 xml:space="preserve">Participa nas ofertas, compras e vendas do Mercado das Sete Bocas, que se realizará a 11 e 12 de março e a 1 e 2 de abril. </w:t>
      </w:r>
      <w:r>
        <w:rPr>
          <w:rFonts w:ascii="Candara" w:hAnsi="Candara"/>
          <w:sz w:val="20"/>
          <w:szCs w:val="20"/>
        </w:rPr>
        <w:t>Desta forma, colabora</w:t>
      </w:r>
      <w:r w:rsidR="00142929">
        <w:rPr>
          <w:rFonts w:ascii="Candara" w:hAnsi="Candara"/>
          <w:sz w:val="20"/>
          <w:szCs w:val="20"/>
        </w:rPr>
        <w:t>rás</w:t>
      </w:r>
      <w:r>
        <w:rPr>
          <w:rFonts w:ascii="Candara" w:hAnsi="Candara"/>
          <w:sz w:val="20"/>
          <w:szCs w:val="20"/>
        </w:rPr>
        <w:t xml:space="preserve"> nas obras da Igreja e na vida dos grupos </w:t>
      </w:r>
      <w:r w:rsidR="00FC5A5D">
        <w:rPr>
          <w:rFonts w:ascii="Candara" w:hAnsi="Candara"/>
          <w:sz w:val="20"/>
          <w:szCs w:val="20"/>
        </w:rPr>
        <w:t>[(</w:t>
      </w:r>
      <w:r>
        <w:rPr>
          <w:rFonts w:ascii="Candara" w:hAnsi="Candara"/>
          <w:sz w:val="20"/>
          <w:szCs w:val="20"/>
        </w:rPr>
        <w:t>H</w:t>
      </w:r>
      <w:r w:rsidR="00FC5A5D">
        <w:rPr>
          <w:rFonts w:ascii="Candara" w:hAnsi="Candara"/>
          <w:sz w:val="20"/>
          <w:szCs w:val="20"/>
        </w:rPr>
        <w:t>)</w:t>
      </w:r>
      <w:proofErr w:type="spellStart"/>
      <w:r>
        <w:rPr>
          <w:rFonts w:ascii="Candara" w:hAnsi="Candara"/>
          <w:sz w:val="20"/>
          <w:szCs w:val="20"/>
        </w:rPr>
        <w:t>oraJMJ</w:t>
      </w:r>
      <w:proofErr w:type="spellEnd"/>
      <w:r>
        <w:rPr>
          <w:rFonts w:ascii="Candara" w:hAnsi="Candara"/>
          <w:sz w:val="20"/>
          <w:szCs w:val="20"/>
        </w:rPr>
        <w:t>, Escuteiros, Movimento Fé e Luz, Vicentinos</w:t>
      </w:r>
      <w:r w:rsidR="00FC5A5D">
        <w:rPr>
          <w:rFonts w:ascii="Candara" w:hAnsi="Candara"/>
          <w:sz w:val="20"/>
          <w:szCs w:val="20"/>
        </w:rPr>
        <w:t>]</w:t>
      </w:r>
      <w:r>
        <w:rPr>
          <w:rFonts w:ascii="Candara" w:hAnsi="Candara"/>
          <w:sz w:val="20"/>
          <w:szCs w:val="20"/>
        </w:rPr>
        <w:t xml:space="preserve">. </w:t>
      </w:r>
    </w:p>
    <w:p w14:paraId="43EBFA7C" w14:textId="43E9AD85" w:rsidR="00392BEF" w:rsidRPr="00DE1FF9" w:rsidRDefault="00392BEF" w:rsidP="00392B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Envolve-te na </w:t>
      </w:r>
      <w:r w:rsidR="00434822">
        <w:rPr>
          <w:rFonts w:ascii="Candara" w:hAnsi="Candara"/>
          <w:sz w:val="20"/>
          <w:szCs w:val="20"/>
        </w:rPr>
        <w:t xml:space="preserve">organização do peditório da Caritas e na </w:t>
      </w:r>
      <w:r w:rsidRPr="00DE1FF9">
        <w:rPr>
          <w:rFonts w:ascii="Candara" w:hAnsi="Candara"/>
          <w:sz w:val="20"/>
          <w:szCs w:val="20"/>
        </w:rPr>
        <w:t xml:space="preserve">partilha, </w:t>
      </w:r>
      <w:r w:rsidR="00434822">
        <w:rPr>
          <w:rFonts w:ascii="Candara" w:hAnsi="Candara"/>
          <w:sz w:val="20"/>
          <w:szCs w:val="20"/>
        </w:rPr>
        <w:t xml:space="preserve">entre os dias </w:t>
      </w:r>
      <w:r w:rsidRPr="00DE1FF9">
        <w:rPr>
          <w:rFonts w:ascii="Candara" w:hAnsi="Candara"/>
          <w:sz w:val="20"/>
          <w:szCs w:val="20"/>
        </w:rPr>
        <w:t xml:space="preserve">5 </w:t>
      </w:r>
      <w:r w:rsidR="00434822">
        <w:rPr>
          <w:rFonts w:ascii="Candara" w:hAnsi="Candara"/>
          <w:sz w:val="20"/>
          <w:szCs w:val="20"/>
        </w:rPr>
        <w:t xml:space="preserve">e </w:t>
      </w:r>
      <w:r w:rsidRPr="00DE1FF9">
        <w:rPr>
          <w:rFonts w:ascii="Candara" w:hAnsi="Candara"/>
          <w:sz w:val="20"/>
          <w:szCs w:val="20"/>
        </w:rPr>
        <w:t xml:space="preserve">12 de março. </w:t>
      </w:r>
    </w:p>
    <w:p w14:paraId="6D511BF4" w14:textId="1174C78C" w:rsidR="00392BEF" w:rsidRDefault="00392BEF" w:rsidP="00392B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Colabora, em géneros e/ou em bens com a Conferência Vicentina, sobretudo no 1.º fim de semana do mês.</w:t>
      </w:r>
    </w:p>
    <w:p w14:paraId="48180BD8" w14:textId="3B90B753" w:rsidR="00392BEF" w:rsidRPr="00392BEF" w:rsidRDefault="00392BEF" w:rsidP="00392B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Colabora com o </w:t>
      </w:r>
      <w:r w:rsidRPr="00142929">
        <w:rPr>
          <w:rFonts w:ascii="Candara" w:hAnsi="Candara"/>
          <w:i/>
          <w:iCs/>
          <w:sz w:val="20"/>
          <w:szCs w:val="20"/>
        </w:rPr>
        <w:t>Mar Solidário</w:t>
      </w:r>
      <w:r w:rsidR="00142929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no Apoio aos sem-abrigo. Oferece l</w:t>
      </w:r>
      <w:r w:rsidRPr="00392BEF">
        <w:rPr>
          <w:rFonts w:ascii="Candara" w:hAnsi="Candara"/>
          <w:sz w:val="20"/>
          <w:szCs w:val="20"/>
        </w:rPr>
        <w:t xml:space="preserve">atas de </w:t>
      </w:r>
      <w:r>
        <w:rPr>
          <w:rFonts w:ascii="Candara" w:hAnsi="Candara"/>
          <w:sz w:val="20"/>
          <w:szCs w:val="20"/>
        </w:rPr>
        <w:t>s</w:t>
      </w:r>
      <w:r w:rsidRPr="00392BEF">
        <w:rPr>
          <w:rFonts w:ascii="Candara" w:hAnsi="Candara"/>
          <w:sz w:val="20"/>
          <w:szCs w:val="20"/>
        </w:rPr>
        <w:t>alsicha</w:t>
      </w:r>
      <w:r>
        <w:rPr>
          <w:rFonts w:ascii="Candara" w:hAnsi="Candara"/>
          <w:sz w:val="20"/>
          <w:szCs w:val="20"/>
        </w:rPr>
        <w:t>, p</w:t>
      </w:r>
      <w:r w:rsidRPr="00392BEF">
        <w:rPr>
          <w:rFonts w:ascii="Candara" w:hAnsi="Candara"/>
          <w:sz w:val="20"/>
          <w:szCs w:val="20"/>
        </w:rPr>
        <w:t xml:space="preserve">acotes de </w:t>
      </w:r>
      <w:r>
        <w:rPr>
          <w:rFonts w:ascii="Candara" w:hAnsi="Candara"/>
          <w:sz w:val="20"/>
          <w:szCs w:val="20"/>
        </w:rPr>
        <w:t>b</w:t>
      </w:r>
      <w:r w:rsidRPr="00392BEF">
        <w:rPr>
          <w:rFonts w:ascii="Candara" w:hAnsi="Candara"/>
          <w:sz w:val="20"/>
          <w:szCs w:val="20"/>
        </w:rPr>
        <w:t>olacha</w:t>
      </w:r>
      <w:r w:rsidR="00434822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garrafas de á</w:t>
      </w:r>
      <w:r w:rsidRPr="00392BEF">
        <w:rPr>
          <w:rFonts w:ascii="Candara" w:hAnsi="Candara"/>
          <w:sz w:val="20"/>
          <w:szCs w:val="20"/>
        </w:rPr>
        <w:t>gua de 33</w:t>
      </w:r>
      <w:r w:rsidR="00434822">
        <w:rPr>
          <w:rFonts w:ascii="Candara" w:hAnsi="Candara"/>
          <w:sz w:val="20"/>
          <w:szCs w:val="20"/>
        </w:rPr>
        <w:t xml:space="preserve"> </w:t>
      </w:r>
      <w:r w:rsidRPr="00392BEF">
        <w:rPr>
          <w:rFonts w:ascii="Candara" w:hAnsi="Candara"/>
          <w:sz w:val="20"/>
          <w:szCs w:val="20"/>
        </w:rPr>
        <w:t>cl;</w:t>
      </w:r>
      <w:r>
        <w:rPr>
          <w:rFonts w:ascii="Candara" w:hAnsi="Candara"/>
          <w:sz w:val="20"/>
          <w:szCs w:val="20"/>
        </w:rPr>
        <w:t xml:space="preserve"> m</w:t>
      </w:r>
      <w:r w:rsidRPr="00392BEF">
        <w:rPr>
          <w:rFonts w:ascii="Candara" w:hAnsi="Candara"/>
          <w:sz w:val="20"/>
          <w:szCs w:val="20"/>
        </w:rPr>
        <w:t>anteiga</w:t>
      </w:r>
      <w:r>
        <w:rPr>
          <w:rFonts w:ascii="Candara" w:hAnsi="Candara"/>
          <w:sz w:val="20"/>
          <w:szCs w:val="20"/>
        </w:rPr>
        <w:t>, co</w:t>
      </w:r>
      <w:r w:rsidRPr="00392BEF">
        <w:rPr>
          <w:rFonts w:ascii="Candara" w:hAnsi="Candara"/>
          <w:sz w:val="20"/>
          <w:szCs w:val="20"/>
        </w:rPr>
        <w:t>mpotas</w:t>
      </w:r>
      <w:r w:rsidR="00434822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lastRenderedPageBreak/>
        <w:t>c</w:t>
      </w:r>
      <w:r w:rsidRPr="00392BEF">
        <w:rPr>
          <w:rFonts w:ascii="Candara" w:hAnsi="Candara"/>
          <w:sz w:val="20"/>
          <w:szCs w:val="20"/>
        </w:rPr>
        <w:t>hocolate em pó</w:t>
      </w:r>
      <w:r>
        <w:rPr>
          <w:rFonts w:ascii="Candara" w:hAnsi="Candara"/>
          <w:sz w:val="20"/>
          <w:szCs w:val="20"/>
        </w:rPr>
        <w:t>, l</w:t>
      </w:r>
      <w:r w:rsidRPr="00392BEF">
        <w:rPr>
          <w:rFonts w:ascii="Candara" w:hAnsi="Candara"/>
          <w:sz w:val="20"/>
          <w:szCs w:val="20"/>
        </w:rPr>
        <w:t>eite</w:t>
      </w:r>
      <w:r>
        <w:rPr>
          <w:rFonts w:ascii="Candara" w:hAnsi="Candara"/>
          <w:sz w:val="20"/>
          <w:szCs w:val="20"/>
        </w:rPr>
        <w:t>, s</w:t>
      </w:r>
      <w:r w:rsidRPr="00392BEF">
        <w:rPr>
          <w:rFonts w:ascii="Candara" w:hAnsi="Candara"/>
          <w:sz w:val="20"/>
          <w:szCs w:val="20"/>
        </w:rPr>
        <w:t>acos de asa</w:t>
      </w:r>
      <w:r>
        <w:rPr>
          <w:rFonts w:ascii="Candara" w:hAnsi="Candara"/>
          <w:sz w:val="20"/>
          <w:szCs w:val="20"/>
        </w:rPr>
        <w:t>, sa</w:t>
      </w:r>
      <w:r w:rsidRPr="00392BEF">
        <w:rPr>
          <w:rFonts w:ascii="Candara" w:hAnsi="Candara"/>
          <w:sz w:val="20"/>
          <w:szCs w:val="20"/>
        </w:rPr>
        <w:t>cos plásticos transparentes</w:t>
      </w:r>
      <w:r>
        <w:rPr>
          <w:rFonts w:ascii="Candara" w:hAnsi="Candara"/>
          <w:sz w:val="20"/>
          <w:szCs w:val="20"/>
        </w:rPr>
        <w:t>, e</w:t>
      </w:r>
      <w:r w:rsidRPr="00392BEF">
        <w:rPr>
          <w:rFonts w:ascii="Candara" w:hAnsi="Candara"/>
          <w:sz w:val="20"/>
          <w:szCs w:val="20"/>
        </w:rPr>
        <w:t>mbalagens (descartáveis) de sop</w:t>
      </w:r>
      <w:r>
        <w:rPr>
          <w:rFonts w:ascii="Candara" w:hAnsi="Candara"/>
          <w:sz w:val="20"/>
          <w:szCs w:val="20"/>
        </w:rPr>
        <w:t>a</w:t>
      </w:r>
      <w:r w:rsidR="00434822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p</w:t>
      </w:r>
      <w:r w:rsidRPr="00392BEF">
        <w:rPr>
          <w:rFonts w:ascii="Candara" w:hAnsi="Candara"/>
          <w:sz w:val="20"/>
          <w:szCs w:val="20"/>
        </w:rPr>
        <w:t>rodutos de higiene individuais (giletes, champô, gel banho)</w:t>
      </w:r>
      <w:r>
        <w:rPr>
          <w:rFonts w:ascii="Candara" w:hAnsi="Candara"/>
          <w:sz w:val="20"/>
          <w:szCs w:val="20"/>
        </w:rPr>
        <w:t>.</w:t>
      </w:r>
    </w:p>
    <w:p w14:paraId="4EF52FA7" w14:textId="28C532FE" w:rsidR="00392BEF" w:rsidRPr="00DE1FF9" w:rsidRDefault="00392BEF" w:rsidP="00392B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Divulga e promove as</w:t>
      </w:r>
      <w:r w:rsidRPr="00DE1FF9">
        <w:rPr>
          <w:rFonts w:ascii="Candara" w:hAnsi="Candara"/>
          <w:sz w:val="20"/>
          <w:szCs w:val="20"/>
        </w:rPr>
        <w:t xml:space="preserve"> inscrições das Famílias</w:t>
      </w:r>
      <w:r w:rsidR="00142929">
        <w:rPr>
          <w:rFonts w:ascii="Candara" w:hAnsi="Candara"/>
          <w:sz w:val="20"/>
          <w:szCs w:val="20"/>
        </w:rPr>
        <w:t>,</w:t>
      </w:r>
      <w:r w:rsidRPr="00DE1FF9">
        <w:rPr>
          <w:rFonts w:ascii="Candara" w:hAnsi="Candara"/>
          <w:sz w:val="20"/>
          <w:szCs w:val="20"/>
        </w:rPr>
        <w:t xml:space="preserve"> como </w:t>
      </w:r>
      <w:r w:rsidRPr="00142929">
        <w:rPr>
          <w:rFonts w:ascii="Candara" w:hAnsi="Candara"/>
          <w:i/>
          <w:iCs/>
          <w:sz w:val="20"/>
          <w:szCs w:val="20"/>
        </w:rPr>
        <w:t>Famílias de Acolhimento</w:t>
      </w:r>
      <w:r>
        <w:rPr>
          <w:rFonts w:ascii="Candara" w:hAnsi="Candara"/>
          <w:sz w:val="20"/>
          <w:szCs w:val="20"/>
        </w:rPr>
        <w:t xml:space="preserve"> para os chamados “Dias da Diocese” antes da JMJ</w:t>
      </w:r>
      <w:r w:rsidR="00142929">
        <w:rPr>
          <w:rFonts w:ascii="Candara" w:hAnsi="Candara"/>
          <w:sz w:val="20"/>
          <w:szCs w:val="20"/>
        </w:rPr>
        <w:t>, de 26 a 31 de julho.</w:t>
      </w:r>
    </w:p>
    <w:p w14:paraId="2F31F3E2" w14:textId="1FBA6660" w:rsidR="00392BEF" w:rsidRPr="00DE1FF9" w:rsidRDefault="00392BEF" w:rsidP="00392B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Faz a p</w:t>
      </w:r>
      <w:r w:rsidRPr="00DE1FF9">
        <w:rPr>
          <w:rFonts w:ascii="Candara" w:hAnsi="Candara"/>
          <w:sz w:val="20"/>
          <w:szCs w:val="20"/>
        </w:rPr>
        <w:t>artilha d</w:t>
      </w:r>
      <w:r>
        <w:rPr>
          <w:rFonts w:ascii="Candara" w:hAnsi="Candara"/>
          <w:sz w:val="20"/>
          <w:szCs w:val="20"/>
        </w:rPr>
        <w:t xml:space="preserve">a tua renúncia quaresmal para o </w:t>
      </w:r>
      <w:r w:rsidRPr="00DE1FF9">
        <w:rPr>
          <w:rFonts w:ascii="Candara" w:hAnsi="Candara"/>
          <w:sz w:val="20"/>
          <w:szCs w:val="20"/>
        </w:rPr>
        <w:t xml:space="preserve">Contributo Penitencial </w:t>
      </w:r>
      <w:r>
        <w:rPr>
          <w:rFonts w:ascii="Candara" w:hAnsi="Candara"/>
          <w:sz w:val="20"/>
          <w:szCs w:val="20"/>
        </w:rPr>
        <w:t>Diocesano</w:t>
      </w:r>
      <w:r w:rsidR="00434822">
        <w:rPr>
          <w:rFonts w:ascii="Candara" w:hAnsi="Candara"/>
          <w:sz w:val="20"/>
          <w:szCs w:val="20"/>
        </w:rPr>
        <w:t>, com o destino determinado pelo Bispo Diocesano.</w:t>
      </w:r>
    </w:p>
    <w:p w14:paraId="2BC92AE4" w14:textId="77777777" w:rsidR="00392BEF" w:rsidRDefault="00392BEF" w:rsidP="00392BE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 xml:space="preserve">Organiza uma iniciativa de angariação de fundos </w:t>
      </w:r>
      <w:r>
        <w:rPr>
          <w:rFonts w:ascii="Candara" w:hAnsi="Candara"/>
          <w:sz w:val="20"/>
          <w:szCs w:val="20"/>
        </w:rPr>
        <w:t>ou contribui para ela, por exemplo, para o Fundo de Solidariedade JMJ.</w:t>
      </w:r>
    </w:p>
    <w:p w14:paraId="5F7F30B6" w14:textId="77777777" w:rsidR="00392BEF" w:rsidRPr="00DE1FF9" w:rsidRDefault="00392BEF" w:rsidP="00392BE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Partilha com os jovens mais pobres.</w:t>
      </w:r>
    </w:p>
    <w:p w14:paraId="2D7CA5B0" w14:textId="2D7A4DE8" w:rsidR="00392BEF" w:rsidRDefault="00392BEF" w:rsidP="00392BE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 xml:space="preserve">Abraça e toca a carne sofredora de Cristo nos mais sós e frágeis. </w:t>
      </w:r>
      <w:r>
        <w:rPr>
          <w:rFonts w:ascii="Candara" w:hAnsi="Candara"/>
          <w:sz w:val="20"/>
          <w:szCs w:val="20"/>
        </w:rPr>
        <w:t>Visita e acompanha os mais frágeis (doentes, sós, idosos).</w:t>
      </w:r>
    </w:p>
    <w:p w14:paraId="21ED162C" w14:textId="77777777" w:rsidR="00392BEF" w:rsidRDefault="00392BEF" w:rsidP="00392BE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Voluntaria-te para um serviço</w:t>
      </w:r>
      <w:r>
        <w:rPr>
          <w:rFonts w:ascii="Candara" w:hAnsi="Candara"/>
          <w:sz w:val="20"/>
          <w:szCs w:val="20"/>
        </w:rPr>
        <w:t xml:space="preserve"> paroquial ou social.</w:t>
      </w:r>
    </w:p>
    <w:p w14:paraId="178C4DB6" w14:textId="12454866" w:rsidR="00392BEF" w:rsidRPr="00392BEF" w:rsidRDefault="00392BEF" w:rsidP="00392BE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A</w:t>
      </w:r>
      <w:r>
        <w:rPr>
          <w:rFonts w:ascii="Candara" w:hAnsi="Candara"/>
          <w:sz w:val="20"/>
          <w:szCs w:val="20"/>
        </w:rPr>
        <w:t xml:space="preserve">dquire algum dos </w:t>
      </w:r>
      <w:r w:rsidRPr="00DE1FF9">
        <w:rPr>
          <w:rFonts w:ascii="Candara" w:hAnsi="Candara"/>
          <w:sz w:val="20"/>
          <w:szCs w:val="20"/>
        </w:rPr>
        <w:t>livros da autoria do nosso pároco e da editora paulinas para este tempo: “</w:t>
      </w:r>
      <w:r w:rsidRPr="00E076FE">
        <w:rPr>
          <w:rFonts w:ascii="Candara" w:hAnsi="Candara"/>
          <w:i/>
          <w:iCs/>
          <w:sz w:val="20"/>
          <w:szCs w:val="20"/>
        </w:rPr>
        <w:t>Subirei até às fontes. O caminho quaresmal do Ano A</w:t>
      </w:r>
      <w:r w:rsidRPr="00DE1FF9">
        <w:rPr>
          <w:rFonts w:ascii="Candara" w:hAnsi="Candara"/>
          <w:sz w:val="20"/>
          <w:szCs w:val="20"/>
        </w:rPr>
        <w:t>”</w:t>
      </w:r>
      <w:r w:rsidR="00B47049">
        <w:rPr>
          <w:rFonts w:ascii="Candara" w:hAnsi="Candara"/>
          <w:sz w:val="20"/>
          <w:szCs w:val="20"/>
        </w:rPr>
        <w:t xml:space="preserve">; </w:t>
      </w:r>
      <w:r w:rsidR="00B47049" w:rsidRPr="008D1F26">
        <w:rPr>
          <w:rFonts w:ascii="Candara" w:hAnsi="Candara"/>
          <w:color w:val="000000" w:themeColor="text1"/>
          <w:sz w:val="20"/>
          <w:szCs w:val="20"/>
        </w:rPr>
        <w:t>“</w:t>
      </w:r>
      <w:r w:rsidR="00B47049" w:rsidRPr="008D1F26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Cinco encontros de lectio </w:t>
      </w:r>
      <w:r w:rsidR="00152664" w:rsidRPr="008D1F26">
        <w:rPr>
          <w:rFonts w:ascii="Candara" w:hAnsi="Candara"/>
          <w:i/>
          <w:iCs/>
          <w:color w:val="000000" w:themeColor="text1"/>
          <w:sz w:val="20"/>
          <w:szCs w:val="20"/>
        </w:rPr>
        <w:t>passos de lectio divina, para a memória viva do Batismo</w:t>
      </w:r>
      <w:r w:rsidR="00152664" w:rsidRPr="008D1F26">
        <w:rPr>
          <w:rFonts w:ascii="Candara" w:hAnsi="Candara"/>
          <w:color w:val="000000" w:themeColor="text1"/>
          <w:sz w:val="20"/>
          <w:szCs w:val="20"/>
        </w:rPr>
        <w:t xml:space="preserve">”; </w:t>
      </w:r>
      <w:r w:rsidRPr="00DE1FF9">
        <w:rPr>
          <w:rFonts w:ascii="Candara" w:hAnsi="Candara"/>
          <w:sz w:val="20"/>
          <w:szCs w:val="20"/>
        </w:rPr>
        <w:t>“</w:t>
      </w:r>
      <w:r w:rsidRPr="00E076FE">
        <w:rPr>
          <w:rFonts w:ascii="Candara" w:hAnsi="Candara"/>
          <w:i/>
          <w:iCs/>
          <w:sz w:val="20"/>
          <w:szCs w:val="20"/>
        </w:rPr>
        <w:t>Celebrações quaresmais e catecumenais</w:t>
      </w:r>
      <w:r w:rsidRPr="00DE1FF9">
        <w:rPr>
          <w:rFonts w:ascii="Candara" w:hAnsi="Candara"/>
          <w:sz w:val="20"/>
          <w:szCs w:val="20"/>
        </w:rPr>
        <w:t>”.</w:t>
      </w:r>
      <w:r>
        <w:rPr>
          <w:rFonts w:ascii="Candara" w:hAnsi="Candara"/>
          <w:sz w:val="20"/>
          <w:szCs w:val="20"/>
        </w:rPr>
        <w:t xml:space="preserve"> Lucros revertem a favor das obras da Igreja.</w:t>
      </w:r>
    </w:p>
    <w:p w14:paraId="345E02BE" w14:textId="159BF6FD" w:rsidR="00A86DB9" w:rsidRPr="00DE1FF9" w:rsidRDefault="00A86DB9" w:rsidP="00392BEF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862F494" w14:textId="03CABE83" w:rsidR="00A86DB9" w:rsidRPr="00FC5A5D" w:rsidRDefault="00FC5A5D" w:rsidP="004773CE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</w:pPr>
      <w:r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>II. No âmbito da oração, da escuta, da celebração e da formação:  conecta-te com Deus e coloca-te nos seus braços!</w:t>
      </w:r>
    </w:p>
    <w:p w14:paraId="77CC326D" w14:textId="77777777" w:rsidR="00907631" w:rsidRPr="00DE1FF9" w:rsidRDefault="00907631" w:rsidP="00392BE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78F2E69" w14:textId="046E380C" w:rsidR="00A86DB9" w:rsidRPr="00DE1FF9" w:rsidRDefault="00DE1FF9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Participa</w:t>
      </w:r>
      <w:r>
        <w:rPr>
          <w:rFonts w:ascii="Candara" w:hAnsi="Candara"/>
          <w:sz w:val="20"/>
          <w:szCs w:val="20"/>
        </w:rPr>
        <w:t xml:space="preserve"> </w:t>
      </w:r>
      <w:r w:rsidRPr="00DE1FF9">
        <w:rPr>
          <w:rFonts w:ascii="Candara" w:hAnsi="Candara"/>
          <w:sz w:val="20"/>
          <w:szCs w:val="20"/>
        </w:rPr>
        <w:t>n</w:t>
      </w:r>
      <w:r w:rsidR="00A86DB9" w:rsidRPr="00DE1FF9">
        <w:rPr>
          <w:rFonts w:ascii="Candara" w:hAnsi="Candara"/>
          <w:sz w:val="20"/>
          <w:szCs w:val="20"/>
        </w:rPr>
        <w:t>o percurso d</w:t>
      </w:r>
      <w:r w:rsidR="00907631" w:rsidRPr="00DE1FF9">
        <w:rPr>
          <w:rFonts w:ascii="Candara" w:hAnsi="Candara"/>
          <w:sz w:val="20"/>
          <w:szCs w:val="20"/>
        </w:rPr>
        <w:t>e</w:t>
      </w:r>
      <w:r w:rsidR="00A86DB9" w:rsidRPr="00DE1FF9">
        <w:rPr>
          <w:rFonts w:ascii="Candara" w:hAnsi="Candara"/>
          <w:sz w:val="20"/>
          <w:szCs w:val="20"/>
        </w:rPr>
        <w:t xml:space="preserve"> Lectio divina, </w:t>
      </w:r>
      <w:r w:rsidR="00434822">
        <w:rPr>
          <w:rFonts w:ascii="Candara" w:hAnsi="Candara"/>
          <w:sz w:val="20"/>
          <w:szCs w:val="20"/>
        </w:rPr>
        <w:t xml:space="preserve">leitura orante da Bíblia, </w:t>
      </w:r>
      <w:r w:rsidR="00A86DB9" w:rsidRPr="00DE1FF9">
        <w:rPr>
          <w:rFonts w:ascii="Candara" w:hAnsi="Candara"/>
          <w:sz w:val="20"/>
          <w:szCs w:val="20"/>
        </w:rPr>
        <w:t>com encontros a 1 e a 17 de março, às 21h30</w:t>
      </w:r>
      <w:r w:rsidR="00434822">
        <w:rPr>
          <w:rFonts w:ascii="Candara" w:hAnsi="Candara"/>
          <w:sz w:val="20"/>
          <w:szCs w:val="20"/>
        </w:rPr>
        <w:t>.</w:t>
      </w:r>
    </w:p>
    <w:p w14:paraId="2B8245F1" w14:textId="7607164D" w:rsidR="0031282A" w:rsidRDefault="0031282A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Participa na iniciativa 24 horas para o Senhor, a 17 e 18 de março (cf. calendário). </w:t>
      </w:r>
    </w:p>
    <w:p w14:paraId="2F6FC6B3" w14:textId="38EE9009" w:rsidR="00A86DB9" w:rsidRPr="00DE1FF9" w:rsidRDefault="00E076FE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Participa </w:t>
      </w:r>
      <w:r w:rsidR="00142929">
        <w:rPr>
          <w:rFonts w:ascii="Candara" w:hAnsi="Candara"/>
          <w:sz w:val="20"/>
          <w:szCs w:val="20"/>
        </w:rPr>
        <w:t xml:space="preserve">com toda a comunidade </w:t>
      </w:r>
      <w:r>
        <w:rPr>
          <w:rFonts w:ascii="Candara" w:hAnsi="Candara"/>
          <w:sz w:val="20"/>
          <w:szCs w:val="20"/>
        </w:rPr>
        <w:t xml:space="preserve">na </w:t>
      </w:r>
      <w:r w:rsidR="00A86DB9" w:rsidRPr="00DE1FF9">
        <w:rPr>
          <w:rFonts w:ascii="Candara" w:hAnsi="Candara"/>
          <w:sz w:val="20"/>
          <w:szCs w:val="20"/>
        </w:rPr>
        <w:t>Peregrinação (H)</w:t>
      </w:r>
      <w:proofErr w:type="spellStart"/>
      <w:r w:rsidR="00A86DB9" w:rsidRPr="00DE1FF9">
        <w:rPr>
          <w:rFonts w:ascii="Candara" w:hAnsi="Candara"/>
          <w:sz w:val="20"/>
          <w:szCs w:val="20"/>
        </w:rPr>
        <w:t>OraJMJ</w:t>
      </w:r>
      <w:proofErr w:type="spellEnd"/>
      <w:r w:rsidR="00A86DB9" w:rsidRPr="00DE1FF9">
        <w:rPr>
          <w:rFonts w:ascii="Candara" w:hAnsi="Candara"/>
          <w:sz w:val="20"/>
          <w:szCs w:val="20"/>
        </w:rPr>
        <w:t xml:space="preserve"> à Igreja do Bom Pastor, Ermesinde</w:t>
      </w:r>
      <w:r w:rsidR="00434822">
        <w:rPr>
          <w:rFonts w:ascii="Candara" w:hAnsi="Candara"/>
          <w:sz w:val="20"/>
          <w:szCs w:val="20"/>
        </w:rPr>
        <w:t>, no domingo, dia</w:t>
      </w:r>
      <w:r w:rsidR="00434822" w:rsidRPr="00434822">
        <w:rPr>
          <w:rFonts w:ascii="Candara" w:hAnsi="Candara"/>
          <w:sz w:val="20"/>
          <w:szCs w:val="20"/>
        </w:rPr>
        <w:t xml:space="preserve"> </w:t>
      </w:r>
      <w:r w:rsidR="00434822" w:rsidRPr="00DE1FF9">
        <w:rPr>
          <w:rFonts w:ascii="Candara" w:hAnsi="Candara"/>
          <w:sz w:val="20"/>
          <w:szCs w:val="20"/>
        </w:rPr>
        <w:t>26 de março, às 16h00</w:t>
      </w:r>
      <w:r w:rsidR="00434822">
        <w:rPr>
          <w:rFonts w:ascii="Candara" w:hAnsi="Candara"/>
          <w:sz w:val="20"/>
          <w:szCs w:val="20"/>
        </w:rPr>
        <w:t xml:space="preserve">. Inclui </w:t>
      </w:r>
      <w:r w:rsidR="00A86DB9" w:rsidRPr="00DE1FF9">
        <w:rPr>
          <w:rFonts w:ascii="Candara" w:hAnsi="Candara"/>
          <w:sz w:val="20"/>
          <w:szCs w:val="20"/>
        </w:rPr>
        <w:t xml:space="preserve">Via Sacra, sob a inspiração de Maria </w:t>
      </w:r>
      <w:proofErr w:type="spellStart"/>
      <w:r w:rsidR="00A86DB9" w:rsidRPr="00DE1FF9">
        <w:rPr>
          <w:rFonts w:ascii="Candara" w:hAnsi="Candara"/>
          <w:sz w:val="20"/>
          <w:szCs w:val="20"/>
        </w:rPr>
        <w:t>Drostt</w:t>
      </w:r>
      <w:proofErr w:type="spellEnd"/>
      <w:r w:rsidR="00A86DB9" w:rsidRPr="00DE1FF9">
        <w:rPr>
          <w:rFonts w:ascii="Candara" w:hAnsi="Candara"/>
          <w:sz w:val="20"/>
          <w:szCs w:val="20"/>
        </w:rPr>
        <w:t xml:space="preserve">, Beata Maria do Divino Coração (Padroeira da JMJ </w:t>
      </w:r>
      <w:r w:rsidR="00A86DB9" w:rsidRPr="00DE1FF9">
        <w:rPr>
          <w:rFonts w:ascii="Candara" w:hAnsi="Candara"/>
          <w:sz w:val="20"/>
          <w:szCs w:val="20"/>
        </w:rPr>
        <w:lastRenderedPageBreak/>
        <w:t>– Porto)</w:t>
      </w:r>
      <w:r w:rsidR="00434822">
        <w:rPr>
          <w:rFonts w:ascii="Candara" w:hAnsi="Candara"/>
          <w:sz w:val="20"/>
          <w:szCs w:val="20"/>
        </w:rPr>
        <w:t xml:space="preserve">. </w:t>
      </w:r>
      <w:r w:rsidR="00142929">
        <w:rPr>
          <w:rFonts w:ascii="Candara" w:hAnsi="Candara"/>
          <w:sz w:val="20"/>
          <w:szCs w:val="20"/>
        </w:rPr>
        <w:t xml:space="preserve"> </w:t>
      </w:r>
      <w:r w:rsidR="00A86DB9" w:rsidRPr="00DE1FF9">
        <w:rPr>
          <w:rFonts w:ascii="Candara" w:hAnsi="Candara"/>
          <w:sz w:val="20"/>
          <w:szCs w:val="20"/>
        </w:rPr>
        <w:t>Não haverá Missa das 19h00 neste domingo, para sinalizar a importância desta peregrinação.</w:t>
      </w:r>
    </w:p>
    <w:p w14:paraId="2854EFE7" w14:textId="77777777" w:rsidR="0031282A" w:rsidRPr="00DE1FF9" w:rsidRDefault="0031282A" w:rsidP="0031282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</w:t>
      </w:r>
      <w:r w:rsidRPr="00DE1FF9">
        <w:rPr>
          <w:rFonts w:ascii="Candara" w:hAnsi="Candara"/>
          <w:sz w:val="20"/>
          <w:szCs w:val="20"/>
        </w:rPr>
        <w:t>articipa na formação para agentes da pastoral sociocaritativa da nossa Paróquia, orientada pelo pároco e seguida de convívio, na sexta-feira, dia 24 de março, às 21h30.</w:t>
      </w:r>
      <w:r w:rsidRPr="00142929">
        <w:rPr>
          <w:rFonts w:ascii="Candara" w:hAnsi="Candara"/>
          <w:sz w:val="20"/>
          <w:szCs w:val="20"/>
        </w:rPr>
        <w:t xml:space="preserve"> </w:t>
      </w:r>
    </w:p>
    <w:p w14:paraId="59532008" w14:textId="77777777" w:rsidR="00E076FE" w:rsidRPr="00E076FE" w:rsidRDefault="00E076FE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Participa fielmente na Eucaristia Dominical.</w:t>
      </w:r>
    </w:p>
    <w:p w14:paraId="6500AA45" w14:textId="1B7F713E" w:rsidR="00E076FE" w:rsidRPr="00E076FE" w:rsidRDefault="00E076FE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Participa di</w:t>
      </w:r>
      <w:r w:rsidR="00142929">
        <w:rPr>
          <w:rFonts w:ascii="Candara" w:hAnsi="Candara"/>
          <w:sz w:val="20"/>
          <w:szCs w:val="20"/>
        </w:rPr>
        <w:t>ariamente</w:t>
      </w:r>
      <w:r w:rsidRPr="00E076FE">
        <w:rPr>
          <w:rFonts w:ascii="Candara" w:hAnsi="Candara"/>
          <w:sz w:val="20"/>
          <w:szCs w:val="20"/>
        </w:rPr>
        <w:t>, se possível, nas missas feriais.</w:t>
      </w:r>
    </w:p>
    <w:p w14:paraId="61F35788" w14:textId="77777777" w:rsidR="00142929" w:rsidRPr="00DE1FF9" w:rsidRDefault="00142929" w:rsidP="0014292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Visita Jesus com frequência (no sacrário).</w:t>
      </w:r>
    </w:p>
    <w:p w14:paraId="64E62403" w14:textId="1D763F1C" w:rsidR="00DE1FF9" w:rsidRPr="00DE1FF9" w:rsidRDefault="00DE1FF9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Compromete-te com uma oração silenciosa e diária.</w:t>
      </w:r>
    </w:p>
    <w:p w14:paraId="69FD094E" w14:textId="4ED21630" w:rsidR="00DE1FF9" w:rsidRPr="00DE1FF9" w:rsidRDefault="00DE1FF9" w:rsidP="00392BE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E1FF9">
        <w:rPr>
          <w:rFonts w:ascii="Candara" w:hAnsi="Candara"/>
          <w:sz w:val="20"/>
          <w:szCs w:val="20"/>
        </w:rPr>
        <w:t>Instala uma App para acederes a propostas de oração diária ou do Evangelho do dia (Passo</w:t>
      </w:r>
      <w:r w:rsidR="00434822">
        <w:rPr>
          <w:rFonts w:ascii="Candara" w:hAnsi="Candara"/>
          <w:sz w:val="20"/>
          <w:szCs w:val="20"/>
        </w:rPr>
        <w:t xml:space="preserve"> </w:t>
      </w:r>
      <w:r w:rsidRPr="00DE1FF9">
        <w:rPr>
          <w:rFonts w:ascii="Candara" w:hAnsi="Candara"/>
          <w:sz w:val="20"/>
          <w:szCs w:val="20"/>
        </w:rPr>
        <w:t xml:space="preserve">a rezar, Liturgia, </w:t>
      </w:r>
      <w:proofErr w:type="spellStart"/>
      <w:r w:rsidRPr="00DE1FF9">
        <w:rPr>
          <w:rFonts w:ascii="Candara" w:hAnsi="Candara"/>
          <w:sz w:val="20"/>
          <w:szCs w:val="20"/>
        </w:rPr>
        <w:t>Ibreviary</w:t>
      </w:r>
      <w:proofErr w:type="spellEnd"/>
      <w:r w:rsidRPr="00DE1FF9">
        <w:rPr>
          <w:rFonts w:ascii="Candara" w:hAnsi="Candara"/>
          <w:sz w:val="20"/>
          <w:szCs w:val="20"/>
        </w:rPr>
        <w:t xml:space="preserve">, </w:t>
      </w:r>
      <w:proofErr w:type="spellStart"/>
      <w:r w:rsidRPr="00DE1FF9">
        <w:rPr>
          <w:rFonts w:ascii="Candara" w:hAnsi="Candara"/>
          <w:sz w:val="20"/>
          <w:szCs w:val="20"/>
        </w:rPr>
        <w:t>YouCat</w:t>
      </w:r>
      <w:proofErr w:type="spellEnd"/>
      <w:r w:rsidRPr="00DE1FF9">
        <w:rPr>
          <w:rFonts w:ascii="Candara" w:hAnsi="Candara"/>
          <w:sz w:val="20"/>
          <w:szCs w:val="20"/>
        </w:rPr>
        <w:t xml:space="preserve"> </w:t>
      </w:r>
      <w:proofErr w:type="spellStart"/>
      <w:r w:rsidRPr="00DE1FF9">
        <w:rPr>
          <w:rFonts w:ascii="Candara" w:hAnsi="Candara"/>
          <w:sz w:val="20"/>
          <w:szCs w:val="20"/>
        </w:rPr>
        <w:t>Daily</w:t>
      </w:r>
      <w:proofErr w:type="spellEnd"/>
      <w:r w:rsidRPr="00DE1FF9">
        <w:rPr>
          <w:rFonts w:ascii="Candara" w:hAnsi="Candara"/>
          <w:sz w:val="20"/>
          <w:szCs w:val="20"/>
        </w:rPr>
        <w:t>, etc.).</w:t>
      </w:r>
    </w:p>
    <w:p w14:paraId="2AE66CBC" w14:textId="77777777" w:rsidR="00DE1FF9" w:rsidRPr="00DE1FF9" w:rsidRDefault="00DE1FF9" w:rsidP="0031282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D715789" w14:textId="708A6F60" w:rsidR="00E076FE" w:rsidRPr="00FC5A5D" w:rsidRDefault="00DA57FA" w:rsidP="0031282A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</w:pPr>
      <w:r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>II. No âmbito do jejum e abstinência</w:t>
      </w:r>
      <w:r w:rsid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 xml:space="preserve">: </w:t>
      </w:r>
      <w:r w:rsidRPr="00FC5A5D">
        <w:rPr>
          <w:rFonts w:ascii="Candara" w:hAnsi="Candara"/>
          <w:b/>
          <w:bCs/>
          <w:smallCaps/>
          <w:color w:val="385623" w:themeColor="accent6" w:themeShade="80"/>
          <w:sz w:val="20"/>
          <w:szCs w:val="20"/>
        </w:rPr>
        <w:t xml:space="preserve">treina-te para abraçares as dificuldades e cresceres nas virtudes! </w:t>
      </w:r>
    </w:p>
    <w:p w14:paraId="7037EF92" w14:textId="77777777" w:rsidR="00E076FE" w:rsidRPr="00E076FE" w:rsidRDefault="00E076FE" w:rsidP="00392BEF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CEE94D9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 xml:space="preserve">Jejua do </w:t>
      </w:r>
      <w:proofErr w:type="spellStart"/>
      <w:r w:rsidRPr="00E076FE">
        <w:rPr>
          <w:rFonts w:ascii="Candara" w:hAnsi="Candara"/>
          <w:sz w:val="20"/>
          <w:szCs w:val="20"/>
        </w:rPr>
        <w:t>bullying</w:t>
      </w:r>
      <w:proofErr w:type="spellEnd"/>
      <w:r w:rsidRPr="00E076FE">
        <w:rPr>
          <w:rFonts w:ascii="Candara" w:hAnsi="Candara"/>
          <w:sz w:val="20"/>
          <w:szCs w:val="20"/>
        </w:rPr>
        <w:t>, das palavras ofensivas e dos gestos violentos.</w:t>
      </w:r>
    </w:p>
    <w:p w14:paraId="57D11662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Jejua do excesso de consumo de comidas, refrigerantes, bebidas energéticas e bebidas alcoólicas.</w:t>
      </w:r>
    </w:p>
    <w:p w14:paraId="0B54875F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Jejua do excesso de consumo de água e de outros recursos naturais.</w:t>
      </w:r>
    </w:p>
    <w:p w14:paraId="44D9EBDA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 xml:space="preserve">Abstém-te do consumo da carne (sobretudo às sextas-feiras) ou de algum alimento preferido. </w:t>
      </w:r>
    </w:p>
    <w:p w14:paraId="7739E7B4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Jejua do excesso de uso do telemóvel e do consumo de internet, de ruídos e de imagens e do zapping contante (mudança constante de canal, de site, de App, de rede…).</w:t>
      </w:r>
    </w:p>
    <w:p w14:paraId="037AD89C" w14:textId="13FB6974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 xml:space="preserve">Abstém-te e protege-te dos perigos da </w:t>
      </w:r>
      <w:proofErr w:type="spellStart"/>
      <w:r w:rsidRPr="00E076FE">
        <w:rPr>
          <w:rFonts w:ascii="Candara" w:hAnsi="Candara"/>
          <w:sz w:val="20"/>
          <w:szCs w:val="20"/>
        </w:rPr>
        <w:t>dark</w:t>
      </w:r>
      <w:proofErr w:type="spellEnd"/>
      <w:r w:rsidRPr="00E076FE">
        <w:rPr>
          <w:rFonts w:ascii="Candara" w:hAnsi="Candara"/>
          <w:sz w:val="20"/>
          <w:szCs w:val="20"/>
        </w:rPr>
        <w:t xml:space="preserve"> web (</w:t>
      </w:r>
      <w:proofErr w:type="spellStart"/>
      <w:r w:rsidRPr="00E076FE">
        <w:rPr>
          <w:rFonts w:ascii="Candara" w:hAnsi="Candara"/>
          <w:sz w:val="20"/>
          <w:szCs w:val="20"/>
        </w:rPr>
        <w:t>cyberbullying</w:t>
      </w:r>
      <w:proofErr w:type="spellEnd"/>
      <w:r w:rsidRPr="00E076FE">
        <w:rPr>
          <w:rFonts w:ascii="Candara" w:hAnsi="Candara"/>
          <w:sz w:val="20"/>
          <w:szCs w:val="20"/>
        </w:rPr>
        <w:t xml:space="preserve">, </w:t>
      </w:r>
      <w:proofErr w:type="spellStart"/>
      <w:r w:rsidRPr="00E076FE">
        <w:rPr>
          <w:rFonts w:ascii="Candara" w:hAnsi="Candara"/>
          <w:sz w:val="20"/>
          <w:szCs w:val="20"/>
        </w:rPr>
        <w:t>fake</w:t>
      </w:r>
      <w:proofErr w:type="spellEnd"/>
      <w:r w:rsidRPr="00E076FE">
        <w:rPr>
          <w:rFonts w:ascii="Candara" w:hAnsi="Candara"/>
          <w:sz w:val="20"/>
          <w:szCs w:val="20"/>
        </w:rPr>
        <w:t xml:space="preserve"> </w:t>
      </w:r>
      <w:proofErr w:type="spellStart"/>
      <w:r w:rsidRPr="00E076FE">
        <w:rPr>
          <w:rFonts w:ascii="Candara" w:hAnsi="Candara"/>
          <w:sz w:val="20"/>
          <w:szCs w:val="20"/>
        </w:rPr>
        <w:t>news</w:t>
      </w:r>
      <w:proofErr w:type="spellEnd"/>
      <w:r w:rsidRPr="00E076FE">
        <w:rPr>
          <w:rFonts w:ascii="Candara" w:hAnsi="Candara"/>
          <w:sz w:val="20"/>
          <w:szCs w:val="20"/>
        </w:rPr>
        <w:t xml:space="preserve">, pornografia, </w:t>
      </w:r>
      <w:proofErr w:type="spellStart"/>
      <w:r w:rsidRPr="00E076FE">
        <w:rPr>
          <w:rFonts w:ascii="Candara" w:hAnsi="Candara"/>
          <w:sz w:val="20"/>
          <w:szCs w:val="20"/>
        </w:rPr>
        <w:t>etc</w:t>
      </w:r>
      <w:proofErr w:type="spellEnd"/>
      <w:r w:rsidR="00FC5A5D">
        <w:rPr>
          <w:rFonts w:ascii="Candara" w:hAnsi="Candara"/>
          <w:sz w:val="20"/>
          <w:szCs w:val="20"/>
        </w:rPr>
        <w:t>)</w:t>
      </w:r>
      <w:r w:rsidRPr="00E076FE">
        <w:rPr>
          <w:rFonts w:ascii="Candara" w:hAnsi="Candara"/>
          <w:sz w:val="20"/>
          <w:szCs w:val="20"/>
        </w:rPr>
        <w:t>.</w:t>
      </w:r>
    </w:p>
    <w:p w14:paraId="1AD481A9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Supera os hábitos de isolamento, acomodação, preguiça e indiferença.</w:t>
      </w:r>
    </w:p>
    <w:p w14:paraId="657EF195" w14:textId="77777777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>Domina a obsessão pela cosmética artificial sem beleza interior.</w:t>
      </w:r>
    </w:p>
    <w:p w14:paraId="5206BC04" w14:textId="473A5E32" w:rsidR="00E076FE" w:rsidRP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lastRenderedPageBreak/>
        <w:t>Evita as relações virtuais e privilegia o encontro pessoal, cara a cara, olhos nos olhos, o contacto com a vida concreta dos outros e a força revolucionária da ternura.</w:t>
      </w:r>
    </w:p>
    <w:p w14:paraId="6767CBF4" w14:textId="4F71EC0C" w:rsidR="00E076FE" w:rsidRDefault="00E076FE" w:rsidP="00392BE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76FE">
        <w:rPr>
          <w:rFonts w:ascii="Candara" w:hAnsi="Candara"/>
          <w:sz w:val="20"/>
          <w:szCs w:val="20"/>
        </w:rPr>
        <w:t xml:space="preserve">Domina o excesso de exposição mediática, o culto da imagem, o narcisismo e o exibicionismo. </w:t>
      </w:r>
    </w:p>
    <w:p w14:paraId="60797AEC" w14:textId="4C9A764B" w:rsidR="00142929" w:rsidRPr="00FC5A5D" w:rsidRDefault="00142929" w:rsidP="0014292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5CB8FB87" w14:textId="29BC43D8" w:rsidR="00142929" w:rsidRPr="00FC5A5D" w:rsidRDefault="00FC5A5D" w:rsidP="0031282A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</w:rPr>
      </w:pPr>
      <w:r w:rsidRPr="00FC5A5D">
        <w:rPr>
          <w:rFonts w:ascii="Candara" w:hAnsi="Candara"/>
          <w:b/>
          <w:bCs/>
          <w:smallCaps/>
          <w:color w:val="385623" w:themeColor="accent6" w:themeShade="80"/>
        </w:rPr>
        <w:t>IV. No âmbito do Perdão e da Reconciliação: deixa-te abraçar por Deus!</w:t>
      </w:r>
    </w:p>
    <w:p w14:paraId="0ECB0C56" w14:textId="77777777" w:rsidR="00142929" w:rsidRPr="00FC5A5D" w:rsidRDefault="00142929" w:rsidP="0014292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6F05A79F" w14:textId="77777777" w:rsidR="00142929" w:rsidRPr="00142929" w:rsidRDefault="00142929" w:rsidP="0014292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2929">
        <w:rPr>
          <w:rFonts w:ascii="Candara" w:hAnsi="Candara"/>
          <w:sz w:val="20"/>
          <w:szCs w:val="20"/>
        </w:rPr>
        <w:t xml:space="preserve">Dá e recebe o perdão. </w:t>
      </w:r>
    </w:p>
    <w:p w14:paraId="21C72E9D" w14:textId="77777777" w:rsidR="00142929" w:rsidRPr="00142929" w:rsidRDefault="00142929" w:rsidP="0014292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2929">
        <w:rPr>
          <w:rFonts w:ascii="Candara" w:hAnsi="Candara"/>
          <w:sz w:val="20"/>
          <w:szCs w:val="20"/>
        </w:rPr>
        <w:t>Reconcilia-te com quem andares desavindo.</w:t>
      </w:r>
    </w:p>
    <w:p w14:paraId="14853AFF" w14:textId="77777777" w:rsidR="00142929" w:rsidRPr="00142929" w:rsidRDefault="00142929" w:rsidP="0014292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2929">
        <w:rPr>
          <w:rFonts w:ascii="Candara" w:hAnsi="Candara"/>
          <w:sz w:val="20"/>
          <w:szCs w:val="20"/>
        </w:rPr>
        <w:t>Promove a paz e a reconciliação no teu grupo de amigos e na tua família.</w:t>
      </w:r>
    </w:p>
    <w:p w14:paraId="22464BF8" w14:textId="65DF6528" w:rsidR="00142929" w:rsidRPr="00142929" w:rsidRDefault="00142929" w:rsidP="0014292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2929">
        <w:rPr>
          <w:rFonts w:ascii="Candara" w:hAnsi="Candara"/>
          <w:sz w:val="20"/>
          <w:szCs w:val="20"/>
        </w:rPr>
        <w:t xml:space="preserve">Prepara-te para a celebração sacramental da Reconciliação, fazendo um bom exame de consciência. </w:t>
      </w:r>
    </w:p>
    <w:p w14:paraId="359BDAD9" w14:textId="77777777" w:rsidR="0031282A" w:rsidRDefault="00142929" w:rsidP="0031282A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2929">
        <w:rPr>
          <w:rFonts w:ascii="Candara" w:hAnsi="Candara"/>
          <w:sz w:val="20"/>
          <w:szCs w:val="20"/>
        </w:rPr>
        <w:t xml:space="preserve">Celebra com alegria o abraço de Deus, no Sacramento da Reconciliação. </w:t>
      </w:r>
      <w:r w:rsidRPr="0031282A">
        <w:rPr>
          <w:rFonts w:ascii="Candara" w:hAnsi="Candara"/>
          <w:sz w:val="20"/>
          <w:szCs w:val="20"/>
        </w:rPr>
        <w:t xml:space="preserve">Deixa-te abraçar pela misericórdia de Deus na Celebração da Reconciliação. Só quem é abraçado pode ser transformado. </w:t>
      </w:r>
    </w:p>
    <w:p w14:paraId="160897D7" w14:textId="338AED96" w:rsidR="00142929" w:rsidRPr="0031282A" w:rsidRDefault="00142929" w:rsidP="0031282A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1282A">
        <w:rPr>
          <w:rFonts w:ascii="Candara" w:hAnsi="Candara"/>
          <w:sz w:val="20"/>
          <w:szCs w:val="20"/>
        </w:rPr>
        <w:t xml:space="preserve">Há “Confissões” para </w:t>
      </w:r>
      <w:r w:rsidR="0031282A">
        <w:rPr>
          <w:rFonts w:ascii="Candara" w:hAnsi="Candara"/>
          <w:sz w:val="20"/>
          <w:szCs w:val="20"/>
        </w:rPr>
        <w:t xml:space="preserve">todo </w:t>
      </w:r>
      <w:r w:rsidRPr="0031282A">
        <w:rPr>
          <w:rFonts w:ascii="Candara" w:hAnsi="Candara"/>
          <w:sz w:val="20"/>
          <w:szCs w:val="20"/>
        </w:rPr>
        <w:t xml:space="preserve">o Povo de Deus, com vários padres da Vigararia, a 30 de março, às 15h30 e às 21h00. </w:t>
      </w:r>
      <w:r w:rsidR="004773CE">
        <w:rPr>
          <w:rFonts w:ascii="Candara" w:hAnsi="Candara"/>
          <w:sz w:val="20"/>
          <w:szCs w:val="20"/>
        </w:rPr>
        <w:t>Aproveita os dias e horários nas outras paróquias da Vigararia, se te forem mais favoráveis.</w:t>
      </w:r>
    </w:p>
    <w:p w14:paraId="46E2EED6" w14:textId="37CCC21F" w:rsidR="0031282A" w:rsidRDefault="00142929" w:rsidP="0031282A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2929">
        <w:rPr>
          <w:rFonts w:ascii="Candara" w:hAnsi="Candara"/>
          <w:sz w:val="20"/>
          <w:szCs w:val="20"/>
        </w:rPr>
        <w:t>Os grupos da Catequese do</w:t>
      </w:r>
      <w:r w:rsidR="00E836C7">
        <w:rPr>
          <w:rFonts w:ascii="Candara" w:hAnsi="Candara"/>
          <w:sz w:val="20"/>
          <w:szCs w:val="20"/>
        </w:rPr>
        <w:t>s</w:t>
      </w:r>
      <w:r w:rsidRPr="00142929">
        <w:rPr>
          <w:rFonts w:ascii="Candara" w:hAnsi="Candara"/>
          <w:sz w:val="20"/>
          <w:szCs w:val="20"/>
        </w:rPr>
        <w:t xml:space="preserve"> </w:t>
      </w:r>
      <w:r w:rsidR="0031282A">
        <w:rPr>
          <w:rFonts w:ascii="Candara" w:hAnsi="Candara"/>
          <w:sz w:val="20"/>
          <w:szCs w:val="20"/>
        </w:rPr>
        <w:t>4</w:t>
      </w:r>
      <w:r w:rsidRPr="00142929">
        <w:rPr>
          <w:rFonts w:ascii="Candara" w:hAnsi="Candara"/>
          <w:sz w:val="20"/>
          <w:szCs w:val="20"/>
        </w:rPr>
        <w:t xml:space="preserve">.º ao 11.º anos têm horários próprios para a celebração da Reconciliação. </w:t>
      </w:r>
    </w:p>
    <w:p w14:paraId="6F86811E" w14:textId="6447A1FB" w:rsidR="0031282A" w:rsidRDefault="0031282A" w:rsidP="0031282A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Se </w:t>
      </w:r>
      <w:r w:rsidR="004773CE">
        <w:rPr>
          <w:rFonts w:ascii="Candara" w:hAnsi="Candara"/>
          <w:sz w:val="20"/>
          <w:szCs w:val="20"/>
        </w:rPr>
        <w:t>todas est</w:t>
      </w:r>
      <w:r>
        <w:rPr>
          <w:rFonts w:ascii="Candara" w:hAnsi="Candara"/>
          <w:sz w:val="20"/>
          <w:szCs w:val="20"/>
        </w:rPr>
        <w:t xml:space="preserve">as propostas apresentadas </w:t>
      </w:r>
      <w:r w:rsidR="004773CE">
        <w:rPr>
          <w:rFonts w:ascii="Candara" w:hAnsi="Candara"/>
          <w:sz w:val="20"/>
          <w:szCs w:val="20"/>
        </w:rPr>
        <w:t xml:space="preserve">para a celebração da Reconciliação, </w:t>
      </w:r>
      <w:r>
        <w:rPr>
          <w:rFonts w:ascii="Candara" w:hAnsi="Candara"/>
          <w:sz w:val="20"/>
          <w:szCs w:val="20"/>
        </w:rPr>
        <w:t xml:space="preserve">não te forem favoráveis, combina um horário com o teu confessor. </w:t>
      </w:r>
    </w:p>
    <w:p w14:paraId="58F50B48" w14:textId="77777777" w:rsidR="00FC5A5D" w:rsidRPr="00FC5A5D" w:rsidRDefault="00FC5A5D" w:rsidP="00FC5A5D">
      <w:pPr>
        <w:spacing w:after="0" w:line="360" w:lineRule="auto"/>
        <w:jc w:val="both"/>
        <w:rPr>
          <w:rFonts w:ascii="Candara" w:eastAsia="Times New Roman" w:hAnsi="Candara" w:cs="Times New Roman"/>
          <w:sz w:val="10"/>
          <w:szCs w:val="10"/>
          <w:lang w:eastAsia="pt-PT"/>
        </w:rPr>
      </w:pPr>
    </w:p>
    <w:p w14:paraId="39A63274" w14:textId="36838CD6" w:rsidR="00FC5A5D" w:rsidRPr="00FC5A5D" w:rsidRDefault="00FC5A5D" w:rsidP="00FC5A5D">
      <w:pPr>
        <w:shd w:val="clear" w:color="auto" w:fill="F2F2F2" w:themeFill="background1" w:themeFillShade="F2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C5A5D">
        <w:rPr>
          <w:rFonts w:ascii="Candara" w:eastAsia="Times New Roman" w:hAnsi="Candara" w:cs="Times New Roman"/>
          <w:sz w:val="20"/>
          <w:szCs w:val="20"/>
          <w:lang w:eastAsia="pt-PT"/>
        </w:rPr>
        <w:t>“</w:t>
      </w:r>
      <w:r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S</w:t>
      </w:r>
      <w:r w:rsidRPr="00FC5A5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ó entrando no Seu abraço</w:t>
      </w:r>
      <w:r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,</w:t>
      </w:r>
      <w:r w:rsidRPr="00FC5A5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 xml:space="preserve"> é que compreendemos que Deus Se deixou levar até àquele ponto, até ao paradoxo da cruz, precisamente para abraçar tudo em nós, incluindo quanto havia de mais distante d’Ele: a nossa morte, o nosso sofrimento, as nossas pobrezas, as nossas fragilidades e as nossas misérias. Ele abraçou tudo isto (…), entrou nos buracos negros do ódio, nos buracos negros do abandono para iluminar cada vida e abraçar toda a realidade</w:t>
      </w:r>
      <w:r w:rsidRPr="00FC5A5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” (Papa Francisco, </w:t>
      </w:r>
      <w:r w:rsidRPr="00FC5A5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Homilia</w:t>
      </w:r>
      <w:r w:rsidRPr="00FC5A5D">
        <w:rPr>
          <w:rFonts w:ascii="Candara" w:eastAsia="Times New Roman" w:hAnsi="Candara" w:cs="Times New Roman"/>
          <w:sz w:val="20"/>
          <w:szCs w:val="20"/>
          <w:lang w:eastAsia="pt-PT"/>
        </w:rPr>
        <w:t>, 20.11.2022).</w:t>
      </w:r>
    </w:p>
    <w:sectPr w:rsidR="00FC5A5D" w:rsidRPr="00FC5A5D" w:rsidSect="004773C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E96"/>
    <w:multiLevelType w:val="hybridMultilevel"/>
    <w:tmpl w:val="2168187C"/>
    <w:lvl w:ilvl="0" w:tplc="D0AE18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050B"/>
    <w:multiLevelType w:val="hybridMultilevel"/>
    <w:tmpl w:val="83B66512"/>
    <w:lvl w:ilvl="0" w:tplc="D3DC25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4548B"/>
    <w:multiLevelType w:val="hybridMultilevel"/>
    <w:tmpl w:val="5F6070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1B2B"/>
    <w:multiLevelType w:val="hybridMultilevel"/>
    <w:tmpl w:val="1C94E16C"/>
    <w:lvl w:ilvl="0" w:tplc="A7B0B9B2">
      <w:start w:val="1"/>
      <w:numFmt w:val="upperRoman"/>
      <w:lvlText w:val="%1."/>
      <w:lvlJc w:val="left"/>
      <w:pPr>
        <w:ind w:left="720" w:hanging="720"/>
      </w:pPr>
      <w:rPr>
        <w:rFonts w:ascii="Candara" w:eastAsiaTheme="minorHAnsi" w:hAnsi="Candara" w:cstheme="minorBid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B1D48"/>
    <w:multiLevelType w:val="multilevel"/>
    <w:tmpl w:val="6F9C2D3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C00000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894AD1"/>
    <w:multiLevelType w:val="hybridMultilevel"/>
    <w:tmpl w:val="93FE0F6E"/>
    <w:lvl w:ilvl="0" w:tplc="374E36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474CA"/>
    <w:multiLevelType w:val="hybridMultilevel"/>
    <w:tmpl w:val="0A885D86"/>
    <w:lvl w:ilvl="0" w:tplc="5E3EF1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2FB1"/>
    <w:multiLevelType w:val="multilevel"/>
    <w:tmpl w:val="8954C39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C3769E6"/>
    <w:multiLevelType w:val="multilevel"/>
    <w:tmpl w:val="EDEE7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5E301B6"/>
    <w:multiLevelType w:val="hybridMultilevel"/>
    <w:tmpl w:val="0A26A7C4"/>
    <w:lvl w:ilvl="0" w:tplc="8F08C2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440"/>
    <w:multiLevelType w:val="hybridMultilevel"/>
    <w:tmpl w:val="2AB6FA06"/>
    <w:lvl w:ilvl="0" w:tplc="6F941D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31618">
    <w:abstractNumId w:val="5"/>
  </w:num>
  <w:num w:numId="2" w16cid:durableId="1409036640">
    <w:abstractNumId w:val="4"/>
  </w:num>
  <w:num w:numId="3" w16cid:durableId="1832284593">
    <w:abstractNumId w:val="8"/>
  </w:num>
  <w:num w:numId="4" w16cid:durableId="1684938965">
    <w:abstractNumId w:val="7"/>
  </w:num>
  <w:num w:numId="5" w16cid:durableId="144932214">
    <w:abstractNumId w:val="9"/>
  </w:num>
  <w:num w:numId="6" w16cid:durableId="873426296">
    <w:abstractNumId w:val="2"/>
  </w:num>
  <w:num w:numId="7" w16cid:durableId="401685658">
    <w:abstractNumId w:val="1"/>
  </w:num>
  <w:num w:numId="8" w16cid:durableId="1822847171">
    <w:abstractNumId w:val="10"/>
  </w:num>
  <w:num w:numId="9" w16cid:durableId="379015685">
    <w:abstractNumId w:val="6"/>
  </w:num>
  <w:num w:numId="10" w16cid:durableId="781605330">
    <w:abstractNumId w:val="3"/>
  </w:num>
  <w:num w:numId="11" w16cid:durableId="199125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89"/>
    <w:rsid w:val="00142929"/>
    <w:rsid w:val="00152664"/>
    <w:rsid w:val="001E230B"/>
    <w:rsid w:val="0031282A"/>
    <w:rsid w:val="00362FD7"/>
    <w:rsid w:val="00392BEF"/>
    <w:rsid w:val="00434822"/>
    <w:rsid w:val="0043646B"/>
    <w:rsid w:val="004773CE"/>
    <w:rsid w:val="005D6E04"/>
    <w:rsid w:val="00620C89"/>
    <w:rsid w:val="00773F73"/>
    <w:rsid w:val="008022B5"/>
    <w:rsid w:val="00862D98"/>
    <w:rsid w:val="008D1F26"/>
    <w:rsid w:val="00907631"/>
    <w:rsid w:val="0097508A"/>
    <w:rsid w:val="00A50314"/>
    <w:rsid w:val="00A51603"/>
    <w:rsid w:val="00A8171F"/>
    <w:rsid w:val="00A86DB9"/>
    <w:rsid w:val="00B47049"/>
    <w:rsid w:val="00BC6373"/>
    <w:rsid w:val="00CD7E78"/>
    <w:rsid w:val="00DA39DB"/>
    <w:rsid w:val="00DA57FA"/>
    <w:rsid w:val="00DE1FF9"/>
    <w:rsid w:val="00E076FE"/>
    <w:rsid w:val="00E836C7"/>
    <w:rsid w:val="00F90C79"/>
    <w:rsid w:val="00F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A431C"/>
  <w15:chartTrackingRefBased/>
  <w15:docId w15:val="{2BD8248C-58CE-46C5-B5F1-8CEC21FB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</cp:revision>
  <dcterms:created xsi:type="dcterms:W3CDTF">2023-02-14T17:28:00Z</dcterms:created>
  <dcterms:modified xsi:type="dcterms:W3CDTF">2023-02-22T12:37:00Z</dcterms:modified>
</cp:coreProperties>
</file>